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442D" w14:textId="77777777" w:rsidR="009559A8" w:rsidRDefault="009559A8" w:rsidP="009559A8">
      <w:pPr>
        <w:spacing w:line="240" w:lineRule="auto"/>
        <w:ind w:left="708" w:firstLine="708"/>
        <w:jc w:val="both"/>
        <w:rPr>
          <w:rFonts w:ascii="Arial" w:hAnsi="Arial" w:cs="Arial"/>
          <w:b/>
        </w:rPr>
      </w:pPr>
    </w:p>
    <w:p w14:paraId="58FB5EC5" w14:textId="77777777" w:rsidR="00B23040" w:rsidRDefault="009559A8" w:rsidP="009559A8">
      <w:pPr>
        <w:spacing w:line="240" w:lineRule="auto"/>
        <w:ind w:left="708" w:firstLine="708"/>
        <w:jc w:val="both"/>
        <w:rPr>
          <w:rFonts w:ascii="Arial" w:hAnsi="Arial" w:cs="Arial"/>
          <w:b/>
        </w:rPr>
      </w:pPr>
      <w:r w:rsidRPr="0094508D">
        <w:rPr>
          <w:rFonts w:ascii="Arial" w:hAnsi="Arial" w:cs="Arial"/>
          <w:b/>
        </w:rPr>
        <w:t>INICIATIVA “TU COMERCIO, TU ALIMENTO”</w:t>
      </w:r>
    </w:p>
    <w:p w14:paraId="3E6F7F1D" w14:textId="77777777" w:rsidR="009559A8" w:rsidRDefault="009559A8" w:rsidP="009559A8">
      <w:pPr>
        <w:spacing w:line="240" w:lineRule="auto"/>
        <w:ind w:left="708" w:firstLine="708"/>
        <w:jc w:val="both"/>
        <w:rPr>
          <w:rFonts w:ascii="Arial" w:hAnsi="Arial" w:cs="Arial"/>
        </w:rPr>
      </w:pPr>
    </w:p>
    <w:p w14:paraId="566C4351" w14:textId="77777777" w:rsidR="000640C9" w:rsidRDefault="009559A8" w:rsidP="009559A8">
      <w:pPr>
        <w:spacing w:line="240" w:lineRule="auto"/>
        <w:jc w:val="both"/>
        <w:rPr>
          <w:rFonts w:ascii="Arial" w:hAnsi="Arial" w:cs="Arial"/>
        </w:rPr>
      </w:pPr>
      <w:r>
        <w:rPr>
          <w:rFonts w:ascii="Arial" w:hAnsi="Arial" w:cs="Arial"/>
        </w:rPr>
        <w:t>Estimado empresario/comerciante</w:t>
      </w:r>
    </w:p>
    <w:p w14:paraId="125F54B8" w14:textId="77777777" w:rsidR="009559A8" w:rsidRDefault="009559A8" w:rsidP="009559A8">
      <w:pPr>
        <w:spacing w:line="240" w:lineRule="auto"/>
        <w:jc w:val="both"/>
        <w:rPr>
          <w:rFonts w:ascii="Arial" w:hAnsi="Arial" w:cs="Arial"/>
        </w:rPr>
      </w:pPr>
    </w:p>
    <w:p w14:paraId="6E41C599" w14:textId="77777777" w:rsidR="009559A8" w:rsidRPr="00B96EB1" w:rsidRDefault="009559A8" w:rsidP="009559A8">
      <w:pPr>
        <w:spacing w:line="300" w:lineRule="exact"/>
        <w:ind w:firstLine="708"/>
        <w:jc w:val="both"/>
        <w:rPr>
          <w:rFonts w:ascii="Arial" w:hAnsi="Arial" w:cs="Arial"/>
        </w:rPr>
      </w:pPr>
      <w:r w:rsidRPr="00B96EB1">
        <w:rPr>
          <w:rFonts w:ascii="Arial" w:hAnsi="Arial" w:cs="Arial"/>
        </w:rPr>
        <w:t>La Diputación Provincial de Segovia, a través de su marca “Alimentos de Segovia”, ha realizado una importante labor promocional de los productos agroalimentarios de la provincia en los últimos años con el desarrollo de iniciativas como asistencia a ferias y eventos, entrega de cestas promocionales de Alimentos de Segovia, presencia en distintas actividades gastronómicas, deportivas o sociales y celebración de catas en los municipios segovianos.</w:t>
      </w:r>
    </w:p>
    <w:p w14:paraId="6C46659B" w14:textId="77777777" w:rsidR="009559A8" w:rsidRPr="00B96EB1" w:rsidRDefault="009559A8" w:rsidP="009559A8">
      <w:pPr>
        <w:ind w:firstLine="708"/>
        <w:jc w:val="both"/>
        <w:rPr>
          <w:rFonts w:ascii="Arial" w:hAnsi="Arial" w:cs="Arial"/>
        </w:rPr>
      </w:pPr>
      <w:r w:rsidRPr="00B96EB1">
        <w:rPr>
          <w:rFonts w:ascii="Arial" w:hAnsi="Arial" w:cs="Arial"/>
        </w:rPr>
        <w:t>Las especiales circunstancias generadas por la pandemia han hecho que desde el año pasado se haya cancelado la celebración de fiestas, ferias y eventos en los municipios de la provincia, con la consecuente afectación a la promoción de la marca “Alimentos de Segovia” y de sus socios.</w:t>
      </w:r>
    </w:p>
    <w:p w14:paraId="63B4E238" w14:textId="7FFDBAC7" w:rsidR="009559A8" w:rsidRPr="009559A8" w:rsidRDefault="009559A8" w:rsidP="009559A8">
      <w:pPr>
        <w:jc w:val="both"/>
        <w:rPr>
          <w:rFonts w:ascii="Arial" w:hAnsi="Arial" w:cs="Arial"/>
          <w:b/>
        </w:rPr>
      </w:pPr>
      <w:r>
        <w:rPr>
          <w:rFonts w:ascii="Arial" w:hAnsi="Arial" w:cs="Arial"/>
        </w:rPr>
        <w:tab/>
      </w:r>
      <w:r w:rsidRPr="00B96EB1">
        <w:rPr>
          <w:rFonts w:ascii="Arial" w:hAnsi="Arial" w:cs="Arial"/>
        </w:rPr>
        <w:t xml:space="preserve">Por ello se plantea esta iniciativa con un doble objetivo: dar a conocer los productos de la Marca </w:t>
      </w:r>
      <w:r>
        <w:rPr>
          <w:rFonts w:ascii="Arial" w:hAnsi="Arial" w:cs="Arial"/>
        </w:rPr>
        <w:t>e impulsar</w:t>
      </w:r>
      <w:r w:rsidRPr="00B96EB1">
        <w:rPr>
          <w:rFonts w:ascii="Arial" w:hAnsi="Arial" w:cs="Arial"/>
        </w:rPr>
        <w:t xml:space="preserve"> las compras en el comercio de proximidad en el medio rural.</w:t>
      </w:r>
      <w:r w:rsidRPr="0094508D">
        <w:rPr>
          <w:rFonts w:ascii="Arial" w:hAnsi="Arial" w:cs="Arial"/>
        </w:rPr>
        <w:t xml:space="preserve">  “</w:t>
      </w:r>
      <w:r w:rsidRPr="009559A8">
        <w:rPr>
          <w:rFonts w:ascii="Arial" w:hAnsi="Arial" w:cs="Arial"/>
          <w:b/>
        </w:rPr>
        <w:t xml:space="preserve">Tu Comercio, tu Alimento” consiste en la entrega de cestas de Alimentos de Segovia entre los clientes de los </w:t>
      </w:r>
      <w:proofErr w:type="gramStart"/>
      <w:r w:rsidRPr="009559A8">
        <w:rPr>
          <w:rFonts w:ascii="Arial" w:hAnsi="Arial" w:cs="Arial"/>
          <w:b/>
        </w:rPr>
        <w:t>comercios  al</w:t>
      </w:r>
      <w:proofErr w:type="gramEnd"/>
      <w:r w:rsidRPr="009559A8">
        <w:rPr>
          <w:rFonts w:ascii="Arial" w:hAnsi="Arial" w:cs="Arial"/>
          <w:b/>
        </w:rPr>
        <w:t xml:space="preserve"> por menor de la provincia de Segovia que hagan un gasto mínimo de 10€</w:t>
      </w:r>
      <w:r w:rsidR="0026731F">
        <w:rPr>
          <w:rFonts w:ascii="Arial" w:hAnsi="Arial" w:cs="Arial"/>
          <w:b/>
        </w:rPr>
        <w:t xml:space="preserve"> y obtengan la palabra premio en el rasca que les faciliten.</w:t>
      </w:r>
    </w:p>
    <w:p w14:paraId="2D576260" w14:textId="1E20FECB" w:rsidR="009559A8" w:rsidRPr="00B96EB1" w:rsidRDefault="009559A8" w:rsidP="009559A8">
      <w:pPr>
        <w:tabs>
          <w:tab w:val="left" w:pos="1134"/>
        </w:tabs>
        <w:jc w:val="both"/>
        <w:rPr>
          <w:rFonts w:ascii="Arial" w:hAnsi="Arial" w:cs="Arial"/>
        </w:rPr>
      </w:pPr>
      <w:r>
        <w:rPr>
          <w:rFonts w:ascii="Arial" w:hAnsi="Arial" w:cs="Arial"/>
        </w:rPr>
        <w:tab/>
      </w:r>
      <w:r w:rsidRPr="00B96EB1">
        <w:rPr>
          <w:rFonts w:ascii="Arial" w:hAnsi="Arial" w:cs="Arial"/>
        </w:rPr>
        <w:t xml:space="preserve">La </w:t>
      </w:r>
      <w:r w:rsidR="00115877" w:rsidRPr="00B96EB1">
        <w:rPr>
          <w:rFonts w:ascii="Arial" w:hAnsi="Arial" w:cs="Arial"/>
        </w:rPr>
        <w:t>Diputación repartirá</w:t>
      </w:r>
      <w:r w:rsidRPr="00B96EB1">
        <w:rPr>
          <w:rFonts w:ascii="Arial" w:hAnsi="Arial" w:cs="Arial"/>
        </w:rPr>
        <w:t xml:space="preserve">   </w:t>
      </w:r>
      <w:r w:rsidR="00115877">
        <w:rPr>
          <w:rFonts w:ascii="Arial" w:hAnsi="Arial" w:cs="Arial"/>
        </w:rPr>
        <w:t xml:space="preserve">2 </w:t>
      </w:r>
      <w:r w:rsidRPr="00B96EB1">
        <w:rPr>
          <w:rFonts w:ascii="Arial" w:hAnsi="Arial" w:cs="Arial"/>
        </w:rPr>
        <w:t>paquetes de 1</w:t>
      </w:r>
      <w:r w:rsidR="00115877">
        <w:rPr>
          <w:rFonts w:ascii="Arial" w:hAnsi="Arial" w:cs="Arial"/>
        </w:rPr>
        <w:t>5</w:t>
      </w:r>
      <w:r w:rsidRPr="00B96EB1">
        <w:rPr>
          <w:rFonts w:ascii="Arial" w:hAnsi="Arial" w:cs="Arial"/>
        </w:rPr>
        <w:t>0 papeletas a cada uno de los comercios participantes, incluidas las papeletas que estén premiadas.</w:t>
      </w:r>
    </w:p>
    <w:p w14:paraId="0C65C329" w14:textId="77777777" w:rsidR="009559A8" w:rsidRPr="00B96EB1" w:rsidRDefault="009559A8" w:rsidP="009559A8">
      <w:pPr>
        <w:tabs>
          <w:tab w:val="left" w:pos="1134"/>
        </w:tabs>
        <w:jc w:val="both"/>
        <w:rPr>
          <w:rFonts w:ascii="Arial" w:hAnsi="Arial" w:cs="Arial"/>
          <w:highlight w:val="yellow"/>
        </w:rPr>
      </w:pPr>
      <w:r>
        <w:rPr>
          <w:rFonts w:ascii="Arial" w:hAnsi="Arial" w:cs="Arial"/>
        </w:rPr>
        <w:tab/>
      </w:r>
      <w:r w:rsidRPr="00B96EB1">
        <w:rPr>
          <w:rFonts w:ascii="Arial" w:hAnsi="Arial" w:cs="Arial"/>
        </w:rPr>
        <w:t>Los comercios repartirán las papeletas a sus clientes, correspondiéndoles una papeleta por cada compra superior a 10 euros.</w:t>
      </w:r>
    </w:p>
    <w:p w14:paraId="36FCBDE8" w14:textId="50AF8B1B" w:rsidR="009559A8" w:rsidRPr="00B96EB1" w:rsidRDefault="009559A8" w:rsidP="009559A8">
      <w:pPr>
        <w:tabs>
          <w:tab w:val="left" w:pos="1134"/>
        </w:tabs>
        <w:jc w:val="both"/>
        <w:rPr>
          <w:rFonts w:ascii="Arial" w:hAnsi="Arial" w:cs="Arial"/>
        </w:rPr>
      </w:pPr>
      <w:r w:rsidRPr="00B96EB1">
        <w:rPr>
          <w:rFonts w:ascii="Arial" w:hAnsi="Arial" w:cs="Arial"/>
        </w:rPr>
        <w:tab/>
        <w:t xml:space="preserve">Cada paquete de papeletas contendrá una premiada a la que </w:t>
      </w:r>
      <w:r w:rsidR="00115877" w:rsidRPr="00B96EB1">
        <w:rPr>
          <w:rFonts w:ascii="Arial" w:hAnsi="Arial" w:cs="Arial"/>
        </w:rPr>
        <w:t>le corresponderá un</w:t>
      </w:r>
      <w:r w:rsidRPr="00B96EB1">
        <w:rPr>
          <w:rFonts w:ascii="Arial" w:hAnsi="Arial" w:cs="Arial"/>
        </w:rPr>
        <w:t xml:space="preserve"> lote de productos de </w:t>
      </w:r>
      <w:smartTag w:uri="urn:schemas-microsoft-com:office:smarttags" w:element="PersonName">
        <w:smartTagPr>
          <w:attr w:name="ProductID" w:val="la marca Alimentos"/>
        </w:smartTagPr>
        <w:r w:rsidRPr="00B96EB1">
          <w:rPr>
            <w:rFonts w:ascii="Arial" w:hAnsi="Arial" w:cs="Arial"/>
          </w:rPr>
          <w:t>la marca Alimentos</w:t>
        </w:r>
      </w:smartTag>
      <w:r>
        <w:rPr>
          <w:rFonts w:ascii="Arial" w:hAnsi="Arial" w:cs="Arial"/>
        </w:rPr>
        <w:t xml:space="preserve"> de Segovia valorado aproximadamente en 40 </w:t>
      </w:r>
      <w:r w:rsidRPr="00B96EB1">
        <w:rPr>
          <w:rFonts w:ascii="Arial" w:hAnsi="Arial" w:cs="Arial"/>
        </w:rPr>
        <w:t>euros. El lote se entregará a los ganadores en el momento de la compra, ya que al tratarse de un rasca el premio es instantáneo, sin sorteos y la cesta estará expuesta en el propio comercio.</w:t>
      </w:r>
    </w:p>
    <w:p w14:paraId="190E4819" w14:textId="7EE48B89" w:rsidR="009559A8" w:rsidRPr="00B96EB1" w:rsidRDefault="009559A8" w:rsidP="009559A8">
      <w:pPr>
        <w:tabs>
          <w:tab w:val="left" w:pos="1134"/>
        </w:tabs>
        <w:jc w:val="both"/>
        <w:rPr>
          <w:rFonts w:ascii="Arial" w:hAnsi="Arial" w:cs="Arial"/>
        </w:rPr>
      </w:pPr>
      <w:r>
        <w:rPr>
          <w:rFonts w:ascii="Arial" w:hAnsi="Arial" w:cs="Arial"/>
        </w:rPr>
        <w:tab/>
      </w:r>
      <w:r w:rsidRPr="00B96EB1">
        <w:rPr>
          <w:rFonts w:ascii="Arial" w:hAnsi="Arial" w:cs="Arial"/>
        </w:rPr>
        <w:t xml:space="preserve">La Diputación de Segovia entregará a cada uno de los comercios seleccionados </w:t>
      </w:r>
      <w:r w:rsidR="00115877">
        <w:rPr>
          <w:rFonts w:ascii="Arial" w:hAnsi="Arial" w:cs="Arial"/>
        </w:rPr>
        <w:t>3</w:t>
      </w:r>
      <w:r w:rsidRPr="00B96EB1">
        <w:rPr>
          <w:rFonts w:ascii="Arial" w:hAnsi="Arial" w:cs="Arial"/>
        </w:rPr>
        <w:t xml:space="preserve"> cestas de productos, de las cuales </w:t>
      </w:r>
      <w:r w:rsidR="00115877">
        <w:rPr>
          <w:rFonts w:ascii="Arial" w:hAnsi="Arial" w:cs="Arial"/>
        </w:rPr>
        <w:t>2</w:t>
      </w:r>
      <w:r w:rsidRPr="00B96EB1">
        <w:rPr>
          <w:rFonts w:ascii="Arial" w:hAnsi="Arial" w:cs="Arial"/>
        </w:rPr>
        <w:t xml:space="preserve"> serán entregadas a los ganadores y una quedará para exposición en el establecimiento.</w:t>
      </w:r>
    </w:p>
    <w:p w14:paraId="53F0A040" w14:textId="4422E2A4" w:rsidR="009559A8" w:rsidRDefault="009559A8" w:rsidP="009559A8">
      <w:pPr>
        <w:tabs>
          <w:tab w:val="left" w:pos="1134"/>
        </w:tabs>
        <w:jc w:val="both"/>
        <w:rPr>
          <w:rFonts w:ascii="Arial" w:hAnsi="Arial" w:cs="Arial"/>
        </w:rPr>
      </w:pPr>
      <w:r w:rsidRPr="00B96EB1">
        <w:rPr>
          <w:rFonts w:ascii="Arial" w:hAnsi="Arial" w:cs="Arial"/>
        </w:rPr>
        <w:tab/>
        <w:t xml:space="preserve">La duración de la campaña será de </w:t>
      </w:r>
      <w:r w:rsidR="00115877">
        <w:rPr>
          <w:rFonts w:ascii="Arial" w:hAnsi="Arial" w:cs="Arial"/>
        </w:rPr>
        <w:t>un</w:t>
      </w:r>
      <w:r w:rsidRPr="00B96EB1">
        <w:rPr>
          <w:rFonts w:ascii="Arial" w:hAnsi="Arial" w:cs="Arial"/>
        </w:rPr>
        <w:t xml:space="preserve"> mes, repartida en </w:t>
      </w:r>
      <w:r w:rsidR="00115877">
        <w:rPr>
          <w:rFonts w:ascii="Arial" w:hAnsi="Arial" w:cs="Arial"/>
        </w:rPr>
        <w:t>2</w:t>
      </w:r>
      <w:r w:rsidRPr="00B96EB1">
        <w:rPr>
          <w:rFonts w:ascii="Arial" w:hAnsi="Arial" w:cs="Arial"/>
        </w:rPr>
        <w:t xml:space="preserve"> campañas quincenales.</w:t>
      </w:r>
    </w:p>
    <w:p w14:paraId="095D9608" w14:textId="66516C53" w:rsidR="00510B2F" w:rsidRDefault="00510B2F" w:rsidP="009559A8">
      <w:pPr>
        <w:tabs>
          <w:tab w:val="left" w:pos="1134"/>
        </w:tabs>
        <w:jc w:val="both"/>
        <w:rPr>
          <w:rFonts w:ascii="Arial" w:hAnsi="Arial" w:cs="Arial"/>
        </w:rPr>
      </w:pPr>
    </w:p>
    <w:p w14:paraId="5CB58790" w14:textId="3B1E903B" w:rsidR="00510B2F" w:rsidRDefault="00510B2F" w:rsidP="009559A8">
      <w:pPr>
        <w:tabs>
          <w:tab w:val="left" w:pos="1134"/>
        </w:tabs>
        <w:jc w:val="both"/>
        <w:rPr>
          <w:rFonts w:ascii="Arial" w:hAnsi="Arial" w:cs="Arial"/>
        </w:rPr>
      </w:pPr>
    </w:p>
    <w:p w14:paraId="1E8FF703" w14:textId="1403DDD2" w:rsidR="00510B2F" w:rsidRDefault="00510B2F" w:rsidP="009559A8">
      <w:pPr>
        <w:tabs>
          <w:tab w:val="left" w:pos="1134"/>
        </w:tabs>
        <w:jc w:val="both"/>
        <w:rPr>
          <w:rFonts w:ascii="Arial" w:hAnsi="Arial" w:cs="Arial"/>
        </w:rPr>
      </w:pPr>
    </w:p>
    <w:p w14:paraId="73618FD0" w14:textId="77777777" w:rsidR="00510B2F" w:rsidRPr="00B96EB1" w:rsidRDefault="00510B2F" w:rsidP="009559A8">
      <w:pPr>
        <w:tabs>
          <w:tab w:val="left" w:pos="1134"/>
        </w:tabs>
        <w:jc w:val="both"/>
        <w:rPr>
          <w:rFonts w:ascii="Arial" w:hAnsi="Arial" w:cs="Arial"/>
        </w:rPr>
      </w:pPr>
    </w:p>
    <w:p w14:paraId="5140A7CB" w14:textId="3CC23466" w:rsidR="009559A8" w:rsidRPr="00C072D3" w:rsidRDefault="009559A8" w:rsidP="009559A8">
      <w:pPr>
        <w:jc w:val="both"/>
        <w:rPr>
          <w:rFonts w:ascii="Arial" w:hAnsi="Arial" w:cs="Arial"/>
          <w:b/>
          <w:u w:val="single"/>
        </w:rPr>
      </w:pPr>
      <w:r w:rsidRPr="00B96EB1">
        <w:rPr>
          <w:rFonts w:ascii="Arial" w:hAnsi="Arial" w:cs="Arial"/>
        </w:rPr>
        <w:tab/>
        <w:t xml:space="preserve">El número máximo de comercios previstos es de </w:t>
      </w:r>
      <w:r w:rsidR="00115877">
        <w:rPr>
          <w:rFonts w:ascii="Arial" w:hAnsi="Arial" w:cs="Arial"/>
        </w:rPr>
        <w:t>5</w:t>
      </w:r>
      <w:r w:rsidRPr="00B96EB1">
        <w:rPr>
          <w:rFonts w:ascii="Arial" w:hAnsi="Arial" w:cs="Arial"/>
        </w:rPr>
        <w:t xml:space="preserve">0, las papeletas a repartir en total para las </w:t>
      </w:r>
      <w:r w:rsidR="00115877">
        <w:rPr>
          <w:rFonts w:ascii="Arial" w:hAnsi="Arial" w:cs="Arial"/>
        </w:rPr>
        <w:t>2</w:t>
      </w:r>
      <w:r w:rsidRPr="00B96EB1">
        <w:rPr>
          <w:rFonts w:ascii="Arial" w:hAnsi="Arial" w:cs="Arial"/>
        </w:rPr>
        <w:t xml:space="preserve"> campañas serán </w:t>
      </w:r>
      <w:r w:rsidR="00115877">
        <w:rPr>
          <w:rFonts w:ascii="Arial" w:hAnsi="Arial" w:cs="Arial"/>
        </w:rPr>
        <w:t>15</w:t>
      </w:r>
      <w:r w:rsidRPr="00B96EB1">
        <w:rPr>
          <w:rFonts w:ascii="Arial" w:hAnsi="Arial" w:cs="Arial"/>
        </w:rPr>
        <w:t xml:space="preserve">.000 y el número de total de cestas será de </w:t>
      </w:r>
      <w:r w:rsidR="00115877">
        <w:rPr>
          <w:rFonts w:ascii="Arial" w:hAnsi="Arial" w:cs="Arial"/>
        </w:rPr>
        <w:t>15</w:t>
      </w:r>
      <w:r w:rsidRPr="00B96EB1">
        <w:rPr>
          <w:rFonts w:ascii="Arial" w:hAnsi="Arial" w:cs="Arial"/>
        </w:rPr>
        <w:t>0</w:t>
      </w:r>
      <w:r w:rsidR="00416482">
        <w:rPr>
          <w:rFonts w:ascii="Arial" w:hAnsi="Arial" w:cs="Arial"/>
        </w:rPr>
        <w:t xml:space="preserve">; de las </w:t>
      </w:r>
      <w:r w:rsidR="00416482" w:rsidRPr="00C072D3">
        <w:rPr>
          <w:rFonts w:ascii="Arial" w:hAnsi="Arial" w:cs="Arial"/>
        </w:rPr>
        <w:t>cuales</w:t>
      </w:r>
      <w:r w:rsidR="00115877" w:rsidRPr="00C072D3">
        <w:rPr>
          <w:rFonts w:ascii="Arial" w:hAnsi="Arial" w:cs="Arial"/>
        </w:rPr>
        <w:t>10</w:t>
      </w:r>
      <w:r w:rsidRPr="00C072D3">
        <w:rPr>
          <w:rFonts w:ascii="Arial" w:hAnsi="Arial" w:cs="Arial"/>
        </w:rPr>
        <w:t xml:space="preserve">0 para otorgar a los clientes y las otras </w:t>
      </w:r>
      <w:r w:rsidR="00115877" w:rsidRPr="00C072D3">
        <w:rPr>
          <w:rFonts w:ascii="Arial" w:hAnsi="Arial" w:cs="Arial"/>
        </w:rPr>
        <w:t>5</w:t>
      </w:r>
      <w:r w:rsidRPr="00C072D3">
        <w:rPr>
          <w:rFonts w:ascii="Arial" w:hAnsi="Arial" w:cs="Arial"/>
        </w:rPr>
        <w:t xml:space="preserve">0 se entregarán a cada comercio participante para su </w:t>
      </w:r>
      <w:proofErr w:type="gramStart"/>
      <w:r w:rsidRPr="00C072D3">
        <w:rPr>
          <w:rFonts w:ascii="Arial" w:hAnsi="Arial" w:cs="Arial"/>
        </w:rPr>
        <w:t xml:space="preserve">exposición </w:t>
      </w:r>
      <w:r w:rsidR="00510B2F" w:rsidRPr="00C072D3">
        <w:rPr>
          <w:rFonts w:ascii="Arial" w:hAnsi="Arial" w:cs="Arial"/>
        </w:rPr>
        <w:t>.</w:t>
      </w:r>
      <w:proofErr w:type="gramEnd"/>
    </w:p>
    <w:p w14:paraId="3871E9D8" w14:textId="025D2659" w:rsidR="009559A8" w:rsidRDefault="009559A8" w:rsidP="009559A8">
      <w:pPr>
        <w:ind w:firstLine="415"/>
        <w:jc w:val="both"/>
        <w:rPr>
          <w:rFonts w:ascii="Arial" w:hAnsi="Arial" w:cs="Arial"/>
        </w:rPr>
      </w:pPr>
      <w:r w:rsidRPr="0094508D">
        <w:rPr>
          <w:rFonts w:ascii="Arial" w:hAnsi="Arial" w:cs="Arial"/>
        </w:rPr>
        <w:t xml:space="preserve">Será </w:t>
      </w:r>
      <w:proofErr w:type="gramStart"/>
      <w:r w:rsidRPr="0094508D">
        <w:rPr>
          <w:rFonts w:ascii="Arial" w:hAnsi="Arial" w:cs="Arial"/>
        </w:rPr>
        <w:t>requisito imprescindible</w:t>
      </w:r>
      <w:proofErr w:type="gramEnd"/>
      <w:r w:rsidRPr="0094508D">
        <w:rPr>
          <w:rFonts w:ascii="Arial" w:hAnsi="Arial" w:cs="Arial"/>
        </w:rPr>
        <w:t xml:space="preserve"> que </w:t>
      </w:r>
      <w:r>
        <w:rPr>
          <w:rFonts w:ascii="Arial" w:hAnsi="Arial" w:cs="Arial"/>
        </w:rPr>
        <w:t>el comercio</w:t>
      </w:r>
      <w:r w:rsidRPr="0094508D">
        <w:rPr>
          <w:rFonts w:ascii="Arial" w:hAnsi="Arial" w:cs="Arial"/>
        </w:rPr>
        <w:t xml:space="preserve"> esté dado de alta en el censo de actividades económicas dentro del epígrafe </w:t>
      </w:r>
      <w:r w:rsidR="00115877">
        <w:rPr>
          <w:rFonts w:ascii="Arial" w:hAnsi="Arial" w:cs="Arial"/>
        </w:rPr>
        <w:t>47</w:t>
      </w:r>
      <w:r w:rsidRPr="0094508D">
        <w:rPr>
          <w:rFonts w:ascii="Arial" w:hAnsi="Arial" w:cs="Arial"/>
        </w:rPr>
        <w:t xml:space="preserve"> del IAE de venta al por menor </w:t>
      </w:r>
    </w:p>
    <w:p w14:paraId="598D242B" w14:textId="1B153079" w:rsidR="00510B2F" w:rsidRPr="00510B2F" w:rsidRDefault="009559A8" w:rsidP="00510B2F">
      <w:pPr>
        <w:autoSpaceDE w:val="0"/>
        <w:autoSpaceDN w:val="0"/>
        <w:adjustRightInd w:val="0"/>
        <w:spacing w:line="300" w:lineRule="exact"/>
        <w:ind w:firstLine="709"/>
        <w:contextualSpacing/>
        <w:jc w:val="both"/>
        <w:rPr>
          <w:rFonts w:ascii="Arial" w:hAnsi="Arial" w:cs="Arial"/>
        </w:rPr>
      </w:pPr>
      <w:r w:rsidRPr="00B96EB1">
        <w:rPr>
          <w:rFonts w:ascii="Arial" w:hAnsi="Arial" w:cs="Arial"/>
          <w:b/>
        </w:rPr>
        <w:t>Las solicitudes</w:t>
      </w:r>
      <w:r w:rsidRPr="00B96EB1">
        <w:rPr>
          <w:rFonts w:ascii="Arial" w:hAnsi="Arial" w:cs="Arial"/>
        </w:rPr>
        <w:t xml:space="preserve"> </w:t>
      </w:r>
      <w:r w:rsidRPr="00510B2F">
        <w:rPr>
          <w:rFonts w:ascii="Arial" w:hAnsi="Arial" w:cs="Arial"/>
        </w:rPr>
        <w:t xml:space="preserve">se dirigirán a la </w:t>
      </w:r>
      <w:r w:rsidR="00416482" w:rsidRPr="00C072D3">
        <w:rPr>
          <w:rFonts w:ascii="Arial" w:hAnsi="Arial" w:cs="Arial"/>
        </w:rPr>
        <w:t xml:space="preserve">Agrupación </w:t>
      </w:r>
      <w:r w:rsidRPr="00510B2F">
        <w:rPr>
          <w:rFonts w:ascii="Arial" w:hAnsi="Arial" w:cs="Arial"/>
        </w:rPr>
        <w:t xml:space="preserve">de Comerciantes Segovianos, con el modelo de solicitud adjunto disponible en su sitio </w:t>
      </w:r>
      <w:r w:rsidR="00510B2F" w:rsidRPr="00510B2F">
        <w:rPr>
          <w:rFonts w:ascii="Arial" w:hAnsi="Arial" w:cs="Arial"/>
        </w:rPr>
        <w:t xml:space="preserve">web: </w:t>
      </w:r>
      <w:hyperlink r:id="rId8" w:tgtFrame="_blank" w:history="1">
        <w:r w:rsidR="00510B2F" w:rsidRPr="00510B2F">
          <w:rPr>
            <w:rStyle w:val="Hipervnculo"/>
            <w:rFonts w:ascii="Arial" w:hAnsi="Arial" w:cs="Arial"/>
          </w:rPr>
          <w:t>comerciodesegovia.es</w:t>
        </w:r>
      </w:hyperlink>
      <w:r w:rsidR="00510B2F" w:rsidRPr="00510B2F">
        <w:rPr>
          <w:rFonts w:ascii="Arial" w:hAnsi="Arial" w:cs="Arial"/>
        </w:rPr>
        <w:t xml:space="preserve"> y en la web </w:t>
      </w:r>
      <w:hyperlink r:id="rId9" w:tgtFrame="_blank" w:history="1">
        <w:r w:rsidR="00510B2F" w:rsidRPr="00510B2F">
          <w:rPr>
            <w:rStyle w:val="Hipervnculo"/>
            <w:rFonts w:ascii="Arial" w:hAnsi="Arial" w:cs="Arial"/>
          </w:rPr>
          <w:t>decomprasporsegovia.com</w:t>
        </w:r>
      </w:hyperlink>
      <w:r w:rsidR="00510B2F">
        <w:rPr>
          <w:rFonts w:ascii="Arial" w:hAnsi="Arial" w:cs="Arial"/>
        </w:rPr>
        <w:t>.</w:t>
      </w:r>
    </w:p>
    <w:p w14:paraId="16B16F1F" w14:textId="77777777" w:rsidR="00510B2F" w:rsidRPr="00510B2F" w:rsidRDefault="00510B2F" w:rsidP="00510B2F">
      <w:pPr>
        <w:autoSpaceDE w:val="0"/>
        <w:autoSpaceDN w:val="0"/>
        <w:adjustRightInd w:val="0"/>
        <w:spacing w:line="300" w:lineRule="exact"/>
        <w:ind w:firstLine="709"/>
        <w:contextualSpacing/>
        <w:jc w:val="both"/>
        <w:rPr>
          <w:rFonts w:ascii="Arial" w:hAnsi="Arial" w:cs="Arial"/>
        </w:rPr>
      </w:pPr>
      <w:r w:rsidRPr="00510B2F">
        <w:rPr>
          <w:rFonts w:ascii="Arial" w:hAnsi="Arial" w:cs="Arial"/>
        </w:rPr>
        <w:t> </w:t>
      </w:r>
    </w:p>
    <w:p w14:paraId="0524C7CF" w14:textId="0C7BDFE5" w:rsidR="009559A8" w:rsidRDefault="009559A8" w:rsidP="009559A8">
      <w:pPr>
        <w:autoSpaceDE w:val="0"/>
        <w:autoSpaceDN w:val="0"/>
        <w:adjustRightInd w:val="0"/>
        <w:spacing w:line="300" w:lineRule="exact"/>
        <w:ind w:firstLine="709"/>
        <w:contextualSpacing/>
        <w:jc w:val="both"/>
        <w:rPr>
          <w:rFonts w:ascii="Arial" w:eastAsia="Times New Roman" w:hAnsi="Arial" w:cs="Arial"/>
          <w:lang w:eastAsia="es-ES"/>
        </w:rPr>
      </w:pPr>
      <w:r w:rsidRPr="00510B2F">
        <w:rPr>
          <w:rFonts w:ascii="Arial" w:hAnsi="Arial" w:cs="Arial"/>
        </w:rPr>
        <w:t xml:space="preserve"> </w:t>
      </w:r>
      <w:r w:rsidR="00510B2F">
        <w:rPr>
          <w:rFonts w:ascii="Arial" w:hAnsi="Arial" w:cs="Arial"/>
        </w:rPr>
        <w:t>También estarán disponibles para</w:t>
      </w:r>
      <w:r w:rsidRPr="00510B2F">
        <w:rPr>
          <w:rFonts w:ascii="Arial" w:eastAsia="Times New Roman" w:hAnsi="Arial" w:cs="Arial"/>
          <w:lang w:eastAsia="es-ES"/>
        </w:rPr>
        <w:t xml:space="preserve"> consultarse y descargarse en la página web de la Diputación de Segovia/ WEB ALIMENTOS DE SEGOVIA.</w:t>
      </w:r>
    </w:p>
    <w:p w14:paraId="07491336" w14:textId="77777777" w:rsidR="00510B2F" w:rsidRDefault="00510B2F" w:rsidP="009559A8">
      <w:pPr>
        <w:autoSpaceDE w:val="0"/>
        <w:autoSpaceDN w:val="0"/>
        <w:adjustRightInd w:val="0"/>
        <w:spacing w:line="300" w:lineRule="exact"/>
        <w:ind w:firstLine="709"/>
        <w:contextualSpacing/>
        <w:jc w:val="both"/>
        <w:rPr>
          <w:rFonts w:ascii="Arial" w:eastAsia="Times New Roman" w:hAnsi="Arial" w:cs="Arial"/>
          <w:highlight w:val="yellow"/>
          <w:lang w:eastAsia="es-ES"/>
        </w:rPr>
      </w:pPr>
    </w:p>
    <w:p w14:paraId="61E7D17C" w14:textId="24EF5B28" w:rsidR="002A2A21" w:rsidRPr="00510B2F" w:rsidRDefault="002A2A21" w:rsidP="009559A8">
      <w:pPr>
        <w:autoSpaceDE w:val="0"/>
        <w:autoSpaceDN w:val="0"/>
        <w:adjustRightInd w:val="0"/>
        <w:spacing w:line="300" w:lineRule="exact"/>
        <w:ind w:firstLine="709"/>
        <w:contextualSpacing/>
        <w:jc w:val="both"/>
        <w:rPr>
          <w:rFonts w:ascii="Arial" w:eastAsia="Times New Roman" w:hAnsi="Arial" w:cs="Arial"/>
          <w:lang w:eastAsia="es-ES"/>
        </w:rPr>
      </w:pPr>
      <w:r w:rsidRPr="00510B2F">
        <w:rPr>
          <w:rFonts w:ascii="Arial" w:eastAsia="Times New Roman" w:hAnsi="Arial" w:cs="Arial"/>
          <w:lang w:eastAsia="es-ES"/>
        </w:rPr>
        <w:t>Las solicitudes podrán ser entregadas en mano</w:t>
      </w:r>
      <w:r w:rsidR="00416482">
        <w:rPr>
          <w:rFonts w:ascii="Arial" w:eastAsia="Times New Roman" w:hAnsi="Arial" w:cs="Arial"/>
          <w:lang w:eastAsia="es-ES"/>
        </w:rPr>
        <w:t xml:space="preserve"> en la </w:t>
      </w:r>
      <w:r w:rsidR="00416482" w:rsidRPr="00C072D3">
        <w:rPr>
          <w:rFonts w:ascii="Arial" w:eastAsia="Times New Roman" w:hAnsi="Arial" w:cs="Arial"/>
          <w:lang w:eastAsia="es-ES"/>
        </w:rPr>
        <w:t>sede de la Agrupación de Comerciantes Segovianos</w:t>
      </w:r>
      <w:r w:rsidRPr="00510B2F">
        <w:rPr>
          <w:rFonts w:ascii="Arial" w:eastAsia="Times New Roman" w:hAnsi="Arial" w:cs="Arial"/>
          <w:lang w:eastAsia="es-ES"/>
        </w:rPr>
        <w:t xml:space="preserve"> o mediante correo electrónico en la </w:t>
      </w:r>
      <w:r w:rsidR="00510B2F" w:rsidRPr="00510B2F">
        <w:rPr>
          <w:rFonts w:ascii="Arial" w:eastAsia="Times New Roman" w:hAnsi="Arial" w:cs="Arial"/>
          <w:lang w:eastAsia="es-ES"/>
        </w:rPr>
        <w:t>dirección</w:t>
      </w:r>
      <w:r w:rsidR="00510B2F" w:rsidRPr="00510B2F">
        <w:t xml:space="preserve">: </w:t>
      </w:r>
      <w:hyperlink r:id="rId10" w:tgtFrame="_blank" w:history="1">
        <w:r w:rsidR="00510B2F" w:rsidRPr="00510B2F">
          <w:rPr>
            <w:rFonts w:ascii="Open Sans" w:hAnsi="Open Sans" w:cs="Open Sans"/>
            <w:b/>
            <w:bCs/>
            <w:color w:val="2498E3"/>
            <w:sz w:val="20"/>
            <w:szCs w:val="20"/>
            <w:u w:val="single"/>
          </w:rPr>
          <w:t>alimentosdesegovia@comerciodesegovia.es</w:t>
        </w:r>
      </w:hyperlink>
      <w:r w:rsidRPr="00510B2F">
        <w:rPr>
          <w:rFonts w:ascii="Arial" w:eastAsia="Times New Roman" w:hAnsi="Arial" w:cs="Arial"/>
          <w:lang w:eastAsia="es-ES"/>
        </w:rPr>
        <w:t xml:space="preserve"> Con fecha máxima para su recepción fijada en el 5 de noviembre.</w:t>
      </w:r>
    </w:p>
    <w:p w14:paraId="6F11F67C" w14:textId="77777777" w:rsidR="009559A8" w:rsidRPr="009559A8" w:rsidRDefault="009559A8" w:rsidP="009559A8">
      <w:pPr>
        <w:autoSpaceDE w:val="0"/>
        <w:autoSpaceDN w:val="0"/>
        <w:adjustRightInd w:val="0"/>
        <w:spacing w:line="300" w:lineRule="exact"/>
        <w:ind w:firstLine="709"/>
        <w:contextualSpacing/>
        <w:jc w:val="both"/>
        <w:rPr>
          <w:rFonts w:ascii="Arial" w:hAnsi="Arial" w:cs="Arial"/>
          <w:b/>
          <w:u w:val="single"/>
        </w:rPr>
      </w:pPr>
    </w:p>
    <w:p w14:paraId="1F29EC48" w14:textId="4A94C6A6" w:rsidR="009559A8" w:rsidRDefault="009559A8" w:rsidP="009559A8">
      <w:pPr>
        <w:spacing w:line="300" w:lineRule="exact"/>
        <w:ind w:firstLine="709"/>
        <w:jc w:val="both"/>
        <w:rPr>
          <w:rFonts w:ascii="Arial" w:hAnsi="Arial" w:cs="Arial"/>
        </w:rPr>
      </w:pPr>
      <w:r w:rsidRPr="00B96EB1">
        <w:rPr>
          <w:rFonts w:ascii="Arial" w:hAnsi="Arial" w:cs="Arial"/>
        </w:rPr>
        <w:t>La selección de los establecimientos beneficiarios se baremará por riguroso orden de entrada de las solicitudes completas hasta agotar el crédito presupuestario destinado a este fin.</w:t>
      </w:r>
    </w:p>
    <w:p w14:paraId="4895AF7D" w14:textId="32D4F318" w:rsidR="00115877" w:rsidRPr="00510B2F" w:rsidRDefault="00115877" w:rsidP="009559A8">
      <w:pPr>
        <w:spacing w:line="300" w:lineRule="exact"/>
        <w:ind w:firstLine="709"/>
        <w:jc w:val="both"/>
        <w:rPr>
          <w:rFonts w:ascii="Arial" w:hAnsi="Arial" w:cs="Arial"/>
        </w:rPr>
      </w:pPr>
      <w:r w:rsidRPr="00510B2F">
        <w:rPr>
          <w:rFonts w:ascii="Arial" w:hAnsi="Arial" w:cs="Arial"/>
        </w:rPr>
        <w:t xml:space="preserve">Con el fin de cubrir la mayor cantidad de territorio posible, se establece en 5 el número máximo de establecimientos participantes </w:t>
      </w:r>
      <w:r w:rsidR="002A2A21" w:rsidRPr="00510B2F">
        <w:rPr>
          <w:rFonts w:ascii="Arial" w:hAnsi="Arial" w:cs="Arial"/>
        </w:rPr>
        <w:t xml:space="preserve">por </w:t>
      </w:r>
      <w:r w:rsidR="00510B2F" w:rsidRPr="00510B2F">
        <w:rPr>
          <w:rFonts w:ascii="Arial" w:hAnsi="Arial" w:cs="Arial"/>
        </w:rPr>
        <w:t>municipio.</w:t>
      </w:r>
    </w:p>
    <w:p w14:paraId="0EE6620D" w14:textId="16F14D87" w:rsidR="00115877" w:rsidRDefault="00115877" w:rsidP="009559A8">
      <w:pPr>
        <w:spacing w:line="300" w:lineRule="exact"/>
        <w:ind w:firstLine="709"/>
        <w:jc w:val="both"/>
        <w:rPr>
          <w:rFonts w:ascii="Arial" w:hAnsi="Arial" w:cs="Arial"/>
        </w:rPr>
      </w:pPr>
      <w:r w:rsidRPr="00510B2F">
        <w:rPr>
          <w:rFonts w:ascii="Arial" w:hAnsi="Arial" w:cs="Arial"/>
        </w:rPr>
        <w:t xml:space="preserve">La campaña se </w:t>
      </w:r>
      <w:r w:rsidR="002A2A21" w:rsidRPr="00510B2F">
        <w:rPr>
          <w:rFonts w:ascii="Arial" w:hAnsi="Arial" w:cs="Arial"/>
        </w:rPr>
        <w:t>publicitará</w:t>
      </w:r>
      <w:r w:rsidRPr="00510B2F">
        <w:rPr>
          <w:rFonts w:ascii="Arial" w:hAnsi="Arial" w:cs="Arial"/>
        </w:rPr>
        <w:t xml:space="preserve"> para su difusión y conocimiento fijándose la segunda quincena de noviembre y la primera de diciembre como las fechas elegidas para</w:t>
      </w:r>
      <w:r w:rsidR="002A2A21" w:rsidRPr="00510B2F">
        <w:rPr>
          <w:rFonts w:ascii="Arial" w:hAnsi="Arial" w:cs="Arial"/>
        </w:rPr>
        <w:t xml:space="preserve"> su realización.</w:t>
      </w:r>
    </w:p>
    <w:p w14:paraId="4237F707" w14:textId="65548638" w:rsidR="00416482" w:rsidRPr="00C072D3" w:rsidRDefault="00416482" w:rsidP="009559A8">
      <w:pPr>
        <w:spacing w:line="300" w:lineRule="exact"/>
        <w:ind w:firstLine="709"/>
        <w:jc w:val="both"/>
        <w:rPr>
          <w:rFonts w:ascii="Open Sans" w:hAnsi="Open Sans" w:cs="Open Sans"/>
          <w:b/>
          <w:bCs/>
          <w:sz w:val="20"/>
          <w:szCs w:val="20"/>
          <w:u w:val="single"/>
        </w:rPr>
      </w:pPr>
      <w:r w:rsidRPr="00C072D3">
        <w:rPr>
          <w:rFonts w:ascii="Arial" w:hAnsi="Arial" w:cs="Arial"/>
        </w:rPr>
        <w:t xml:space="preserve">Con el fin de dar difusión a la campaña y a los comercios participantes, el ganador de cada cesta se tomará una foto en el establecimiento que le entregó la papeleta ganadora y la remitirá a la dirección de correo electrónico </w:t>
      </w:r>
      <w:hyperlink r:id="rId11" w:tgtFrame="_blank" w:history="1">
        <w:r w:rsidRPr="00C072D3">
          <w:rPr>
            <w:rFonts w:ascii="Open Sans" w:hAnsi="Open Sans" w:cs="Open Sans"/>
            <w:b/>
            <w:bCs/>
            <w:sz w:val="20"/>
            <w:szCs w:val="20"/>
            <w:u w:val="single"/>
          </w:rPr>
          <w:t>alimentosdesegovia@comerciodesegovia.es</w:t>
        </w:r>
      </w:hyperlink>
      <w:r w:rsidRPr="00C072D3">
        <w:rPr>
          <w:rFonts w:ascii="Open Sans" w:hAnsi="Open Sans" w:cs="Open Sans"/>
          <w:b/>
          <w:bCs/>
          <w:sz w:val="20"/>
          <w:szCs w:val="20"/>
          <w:u w:val="single"/>
        </w:rPr>
        <w:t>.</w:t>
      </w:r>
    </w:p>
    <w:p w14:paraId="76AE0043" w14:textId="15A7698E" w:rsidR="00416482" w:rsidRPr="00C072D3" w:rsidRDefault="00416482" w:rsidP="009559A8">
      <w:pPr>
        <w:spacing w:line="300" w:lineRule="exact"/>
        <w:ind w:firstLine="709"/>
        <w:jc w:val="both"/>
        <w:rPr>
          <w:rFonts w:ascii="Arial" w:hAnsi="Arial" w:cs="Arial"/>
        </w:rPr>
      </w:pPr>
      <w:r w:rsidRPr="00C072D3">
        <w:rPr>
          <w:rFonts w:ascii="Arial" w:hAnsi="Arial" w:cs="Arial"/>
        </w:rPr>
        <w:t>Los ganadores de las papeletas premiadas consienten en que sus datos e imágenes puedan ser difundidas en medios de comunicación y redes sociales a los solos efectos de dar difusión de condición de participante y ganador de cada una de las cestas sorteadas.</w:t>
      </w:r>
    </w:p>
    <w:p w14:paraId="0595FDE7" w14:textId="77777777" w:rsidR="002A2A21" w:rsidRPr="00B96EB1" w:rsidRDefault="002A2A21" w:rsidP="009559A8">
      <w:pPr>
        <w:spacing w:line="300" w:lineRule="exact"/>
        <w:ind w:firstLine="709"/>
        <w:jc w:val="both"/>
        <w:rPr>
          <w:rFonts w:ascii="Arial" w:hAnsi="Arial" w:cs="Arial"/>
        </w:rPr>
      </w:pPr>
    </w:p>
    <w:sectPr w:rsidR="002A2A21" w:rsidRPr="00B96EB1" w:rsidSect="00675575">
      <w:headerReference w:type="even" r:id="rId12"/>
      <w:headerReference w:type="default" r:id="rId13"/>
      <w:footerReference w:type="even" r:id="rId14"/>
      <w:footerReference w:type="default" r:id="rId15"/>
      <w:headerReference w:type="first" r:id="rId16"/>
      <w:footerReference w:type="first" r:id="rId17"/>
      <w:pgSz w:w="11906" w:h="16838"/>
      <w:pgMar w:top="106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8E6A" w14:textId="77777777" w:rsidR="0065283C" w:rsidRDefault="0065283C" w:rsidP="00E07E8F">
      <w:pPr>
        <w:spacing w:after="0" w:line="240" w:lineRule="auto"/>
      </w:pPr>
      <w:r>
        <w:separator/>
      </w:r>
    </w:p>
  </w:endnote>
  <w:endnote w:type="continuationSeparator" w:id="0">
    <w:p w14:paraId="64EDF200" w14:textId="77777777" w:rsidR="0065283C" w:rsidRDefault="0065283C" w:rsidP="00E0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53A" w14:textId="77777777" w:rsidR="00EB1393" w:rsidRDefault="00EB13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567336"/>
      <w:docPartObj>
        <w:docPartGallery w:val="Page Numbers (Bottom of Page)"/>
        <w:docPartUnique/>
      </w:docPartObj>
    </w:sdtPr>
    <w:sdtEndPr/>
    <w:sdtContent>
      <w:p w14:paraId="031AA290" w14:textId="77777777" w:rsidR="00495441" w:rsidRDefault="00495441">
        <w:pPr>
          <w:pStyle w:val="Piedepgina"/>
          <w:jc w:val="right"/>
        </w:pPr>
        <w:r>
          <w:fldChar w:fldCharType="begin"/>
        </w:r>
        <w:r>
          <w:instrText>PAGE   \* MERGEFORMAT</w:instrText>
        </w:r>
        <w:r>
          <w:fldChar w:fldCharType="separate"/>
        </w:r>
        <w:r w:rsidR="009559A8">
          <w:rPr>
            <w:noProof/>
          </w:rPr>
          <w:t>2</w:t>
        </w:r>
        <w:r>
          <w:fldChar w:fldCharType="end"/>
        </w:r>
      </w:p>
    </w:sdtContent>
  </w:sdt>
  <w:p w14:paraId="2FDB21F0" w14:textId="77777777" w:rsidR="00C46636" w:rsidRDefault="00C466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D5C9" w14:textId="77777777" w:rsidR="00EB1393" w:rsidRDefault="00EB13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CBDD" w14:textId="77777777" w:rsidR="0065283C" w:rsidRDefault="0065283C" w:rsidP="00E07E8F">
      <w:pPr>
        <w:spacing w:after="0" w:line="240" w:lineRule="auto"/>
      </w:pPr>
      <w:r>
        <w:separator/>
      </w:r>
    </w:p>
  </w:footnote>
  <w:footnote w:type="continuationSeparator" w:id="0">
    <w:p w14:paraId="53D898D0" w14:textId="77777777" w:rsidR="0065283C" w:rsidRDefault="0065283C" w:rsidP="00E0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A107" w14:textId="77777777" w:rsidR="00EB1393" w:rsidRDefault="00EB13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65CA" w14:textId="77777777" w:rsidR="00C46636" w:rsidRDefault="00C46636">
    <w:pPr>
      <w:pStyle w:val="Encabezado"/>
    </w:pPr>
    <w:r>
      <w:rPr>
        <w:noProof/>
        <w:lang w:eastAsia="es-ES"/>
      </w:rPr>
      <w:drawing>
        <wp:anchor distT="0" distB="0" distL="114300" distR="114300" simplePos="0" relativeHeight="251659264" behindDoc="0" locked="0" layoutInCell="1" allowOverlap="1" wp14:anchorId="0E18DF1A" wp14:editId="6B33AF7A">
          <wp:simplePos x="0" y="0"/>
          <wp:positionH relativeFrom="column">
            <wp:posOffset>-43180</wp:posOffset>
          </wp:positionH>
          <wp:positionV relativeFrom="paragraph">
            <wp:posOffset>-147955</wp:posOffset>
          </wp:positionV>
          <wp:extent cx="1278255" cy="501650"/>
          <wp:effectExtent l="0" t="0" r="0" b="0"/>
          <wp:wrapNone/>
          <wp:docPr id="2" name="Imagen 2" descr="logo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9DCA9" w14:textId="77777777" w:rsidR="00C46636" w:rsidRPr="00E00B10" w:rsidRDefault="00C46636" w:rsidP="00E07E8F">
    <w:pPr>
      <w:pStyle w:val="Encabezado"/>
      <w:rPr>
        <w:noProof/>
        <w:lang w:eastAsia="es-ES"/>
      </w:rPr>
    </w:pPr>
    <w:r w:rsidRPr="00E00B10">
      <w:rPr>
        <w:b/>
        <w:noProof/>
        <w:color w:val="FFFFFF"/>
        <w:sz w:val="18"/>
        <w:szCs w:val="18"/>
        <w:lang w:eastAsia="es-ES"/>
      </w:rPr>
      <w:t>Promoción Económica</w:t>
    </w:r>
  </w:p>
  <w:p w14:paraId="69B316FC" w14:textId="77777777" w:rsidR="00C46636" w:rsidRPr="00E00B10" w:rsidRDefault="00C46636">
    <w:pPr>
      <w:pStyle w:val="Encabezado"/>
      <w:rPr>
        <w:b/>
        <w:noProof/>
        <w:color w:val="FFFFFF"/>
        <w:sz w:val="18"/>
        <w:szCs w:val="18"/>
        <w:lang w:eastAsia="es-ES"/>
      </w:rPr>
    </w:pPr>
    <w:r w:rsidRPr="00E00B10">
      <w:rPr>
        <w:b/>
        <w:noProof/>
        <w:color w:val="FFFFFF"/>
        <w:sz w:val="18"/>
        <w:szCs w:val="18"/>
        <w:lang w:eastAsia="es-ES"/>
      </w:rPr>
      <w:t>Promo</w:t>
    </w:r>
  </w:p>
  <w:tbl>
    <w:tblPr>
      <w:tblW w:w="8475" w:type="dxa"/>
      <w:tblLook w:val="04A0" w:firstRow="1" w:lastRow="0" w:firstColumn="1" w:lastColumn="0" w:noHBand="0" w:noVBand="1"/>
    </w:tblPr>
    <w:tblGrid>
      <w:gridCol w:w="2126"/>
      <w:gridCol w:w="1247"/>
      <w:gridCol w:w="5102"/>
    </w:tblGrid>
    <w:tr w:rsidR="00C46636" w:rsidRPr="00E07E8F" w14:paraId="257E8A5C" w14:textId="77777777" w:rsidTr="00DA29A1">
      <w:trPr>
        <w:trHeight w:val="70"/>
      </w:trPr>
      <w:tc>
        <w:tcPr>
          <w:tcW w:w="2126" w:type="dxa"/>
          <w:shd w:val="clear" w:color="auto" w:fill="588824"/>
          <w:hideMark/>
        </w:tcPr>
        <w:p w14:paraId="1685A85A" w14:textId="77777777" w:rsidR="00C46636" w:rsidRDefault="000338F3" w:rsidP="00E07E8F">
          <w:pPr>
            <w:tabs>
              <w:tab w:val="center" w:pos="4252"/>
              <w:tab w:val="right" w:pos="8504"/>
            </w:tabs>
            <w:overflowPunct w:val="0"/>
            <w:autoSpaceDE w:val="0"/>
            <w:autoSpaceDN w:val="0"/>
            <w:adjustRightInd w:val="0"/>
            <w:spacing w:after="0" w:line="240" w:lineRule="auto"/>
            <w:jc w:val="center"/>
            <w:textAlignment w:val="baseline"/>
            <w:rPr>
              <w:rFonts w:ascii="Arial" w:eastAsia="Times New Roman" w:hAnsi="Arial" w:cs="Arial"/>
              <w:bCs/>
              <w:noProof/>
              <w:color w:val="FFFFFF"/>
              <w:sz w:val="14"/>
              <w:szCs w:val="14"/>
              <w:lang w:eastAsia="es-ES"/>
            </w:rPr>
          </w:pPr>
          <w:r>
            <w:rPr>
              <w:rFonts w:ascii="Arial" w:eastAsia="Times New Roman" w:hAnsi="Arial" w:cs="Arial"/>
              <w:bCs/>
              <w:noProof/>
              <w:color w:val="FFFFFF"/>
              <w:sz w:val="14"/>
              <w:szCs w:val="14"/>
              <w:lang w:eastAsia="es-ES"/>
            </w:rPr>
            <w:t xml:space="preserve">Empleo, </w:t>
          </w:r>
          <w:r w:rsidR="00B3366A" w:rsidRPr="00B3366A">
            <w:rPr>
              <w:rFonts w:ascii="Arial" w:eastAsia="Times New Roman" w:hAnsi="Arial" w:cs="Arial"/>
              <w:bCs/>
              <w:noProof/>
              <w:color w:val="FFFFFF"/>
              <w:sz w:val="14"/>
              <w:szCs w:val="14"/>
              <w:lang w:eastAsia="es-ES"/>
            </w:rPr>
            <w:t>p</w:t>
          </w:r>
          <w:r w:rsidR="00C46636" w:rsidRPr="00B3366A">
            <w:rPr>
              <w:rFonts w:ascii="Arial" w:eastAsia="Times New Roman" w:hAnsi="Arial" w:cs="Arial"/>
              <w:bCs/>
              <w:noProof/>
              <w:color w:val="FFFFFF"/>
              <w:sz w:val="14"/>
              <w:szCs w:val="14"/>
              <w:lang w:eastAsia="es-ES"/>
            </w:rPr>
            <w:t xml:space="preserve">romoción </w:t>
          </w:r>
          <w:r w:rsidR="00B3366A" w:rsidRPr="00B3366A">
            <w:rPr>
              <w:rFonts w:ascii="Arial" w:eastAsia="Times New Roman" w:hAnsi="Arial" w:cs="Arial"/>
              <w:bCs/>
              <w:noProof/>
              <w:color w:val="FFFFFF"/>
              <w:sz w:val="14"/>
              <w:szCs w:val="14"/>
              <w:lang w:eastAsia="es-ES"/>
            </w:rPr>
            <w:t>provincial</w:t>
          </w:r>
          <w:r>
            <w:rPr>
              <w:rFonts w:ascii="Arial" w:eastAsia="Times New Roman" w:hAnsi="Arial" w:cs="Arial"/>
              <w:bCs/>
              <w:noProof/>
              <w:color w:val="FFFFFF"/>
              <w:sz w:val="14"/>
              <w:szCs w:val="14"/>
              <w:lang w:eastAsia="es-ES"/>
            </w:rPr>
            <w:t xml:space="preserve"> </w:t>
          </w:r>
        </w:p>
        <w:p w14:paraId="20984044" w14:textId="77777777" w:rsidR="000338F3" w:rsidRPr="00B3366A" w:rsidRDefault="000338F3" w:rsidP="00E07E8F">
          <w:pPr>
            <w:tabs>
              <w:tab w:val="center" w:pos="4252"/>
              <w:tab w:val="right" w:pos="8504"/>
            </w:tabs>
            <w:overflowPunct w:val="0"/>
            <w:autoSpaceDE w:val="0"/>
            <w:autoSpaceDN w:val="0"/>
            <w:adjustRightInd w:val="0"/>
            <w:spacing w:after="0" w:line="240" w:lineRule="auto"/>
            <w:jc w:val="center"/>
            <w:textAlignment w:val="baseline"/>
            <w:rPr>
              <w:rFonts w:ascii="Arial" w:eastAsia="Times New Roman" w:hAnsi="Arial" w:cs="Arial"/>
              <w:bCs/>
              <w:noProof/>
              <w:sz w:val="14"/>
              <w:szCs w:val="14"/>
              <w:lang w:eastAsia="es-ES"/>
            </w:rPr>
          </w:pPr>
          <w:r>
            <w:rPr>
              <w:rFonts w:ascii="Arial" w:eastAsia="Times New Roman" w:hAnsi="Arial" w:cs="Arial"/>
              <w:bCs/>
              <w:noProof/>
              <w:color w:val="FFFFFF"/>
              <w:sz w:val="14"/>
              <w:szCs w:val="14"/>
              <w:lang w:eastAsia="es-ES"/>
            </w:rPr>
            <w:t>y sostenibilidad</w:t>
          </w:r>
        </w:p>
      </w:tc>
      <w:tc>
        <w:tcPr>
          <w:tcW w:w="1247" w:type="dxa"/>
          <w:vAlign w:val="center"/>
          <w:hideMark/>
        </w:tcPr>
        <w:p w14:paraId="0BE633B1" w14:textId="77777777" w:rsidR="00C46636" w:rsidRPr="00E07E8F" w:rsidRDefault="00C46636" w:rsidP="00E07E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s-ES"/>
            </w:rPr>
          </w:pPr>
        </w:p>
      </w:tc>
      <w:tc>
        <w:tcPr>
          <w:tcW w:w="5102" w:type="dxa"/>
          <w:vAlign w:val="center"/>
          <w:hideMark/>
        </w:tcPr>
        <w:p w14:paraId="1959CF9D" w14:textId="77777777" w:rsidR="00C46636" w:rsidRPr="00E07E8F" w:rsidRDefault="00C46636" w:rsidP="00E07E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s-ES"/>
            </w:rPr>
          </w:pPr>
        </w:p>
      </w:tc>
    </w:tr>
  </w:tbl>
  <w:p w14:paraId="028EBA7A" w14:textId="77777777" w:rsidR="00C46636" w:rsidRDefault="00C46636">
    <w:pPr>
      <w:pStyle w:val="Encabezado"/>
    </w:pPr>
    <w:r w:rsidRPr="00E00B10">
      <w:rPr>
        <w:b/>
        <w:noProof/>
        <w:color w:val="FFFFFF"/>
        <w:sz w:val="18"/>
        <w:szCs w:val="18"/>
        <w:lang w:eastAsia="es-ES"/>
      </w:rPr>
      <w:t>ción Económica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2143" w14:textId="77777777" w:rsidR="00EB1393" w:rsidRDefault="00EB13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3F6"/>
    <w:multiLevelType w:val="hybridMultilevel"/>
    <w:tmpl w:val="65D6564E"/>
    <w:lvl w:ilvl="0" w:tplc="C7EAD3F8">
      <w:start w:val="201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C29AE"/>
    <w:multiLevelType w:val="hybridMultilevel"/>
    <w:tmpl w:val="A5E4A0FE"/>
    <w:lvl w:ilvl="0" w:tplc="FC2CB6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602A66"/>
    <w:multiLevelType w:val="hybridMultilevel"/>
    <w:tmpl w:val="44C83F40"/>
    <w:lvl w:ilvl="0" w:tplc="F080E366">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94167"/>
    <w:multiLevelType w:val="multilevel"/>
    <w:tmpl w:val="C090CA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071993"/>
    <w:multiLevelType w:val="hybridMultilevel"/>
    <w:tmpl w:val="D818884C"/>
    <w:lvl w:ilvl="0" w:tplc="FFFFFFFF">
      <w:start w:val="1"/>
      <w:numFmt w:val="bullet"/>
      <w:lvlText w:val=""/>
      <w:lvlJc w:val="left"/>
      <w:pPr>
        <w:ind w:left="2148" w:hanging="360"/>
      </w:pPr>
      <w:rPr>
        <w:rFonts w:ascii="Symbol" w:hAnsi="Symbol" w:hint="default"/>
      </w:rPr>
    </w:lvl>
    <w:lvl w:ilvl="1" w:tplc="0C0A0001">
      <w:start w:val="1"/>
      <w:numFmt w:val="bullet"/>
      <w:lvlText w:val=""/>
      <w:lvlJc w:val="left"/>
      <w:pPr>
        <w:ind w:left="2868" w:hanging="360"/>
      </w:pPr>
      <w:rPr>
        <w:rFonts w:ascii="Symbol" w:hAnsi="Symbol" w:hint="default"/>
      </w:rPr>
    </w:lvl>
    <w:lvl w:ilvl="2" w:tplc="FFFFFFFF">
      <w:start w:val="1"/>
      <w:numFmt w:val="bullet"/>
      <w:lvlText w:val=""/>
      <w:lvlJc w:val="left"/>
      <w:pPr>
        <w:ind w:left="3588" w:hanging="360"/>
      </w:pPr>
      <w:rPr>
        <w:rFonts w:ascii="Wingdings" w:hAnsi="Wingdings" w:hint="default"/>
      </w:rPr>
    </w:lvl>
    <w:lvl w:ilvl="3" w:tplc="FFFFFFFF">
      <w:start w:val="1"/>
      <w:numFmt w:val="bullet"/>
      <w:lvlText w:val=""/>
      <w:lvlJc w:val="left"/>
      <w:pPr>
        <w:ind w:left="4308" w:hanging="360"/>
      </w:pPr>
      <w:rPr>
        <w:rFonts w:ascii="Symbol" w:hAnsi="Symbol" w:hint="default"/>
      </w:rPr>
    </w:lvl>
    <w:lvl w:ilvl="4" w:tplc="FFFFFFFF">
      <w:start w:val="1"/>
      <w:numFmt w:val="bullet"/>
      <w:lvlText w:val="o"/>
      <w:lvlJc w:val="left"/>
      <w:pPr>
        <w:ind w:left="5028" w:hanging="360"/>
      </w:pPr>
      <w:rPr>
        <w:rFonts w:ascii="Courier New" w:hAnsi="Courier New" w:cs="Courier New" w:hint="default"/>
      </w:rPr>
    </w:lvl>
    <w:lvl w:ilvl="5" w:tplc="FFFFFFFF">
      <w:start w:val="1"/>
      <w:numFmt w:val="bullet"/>
      <w:lvlText w:val=""/>
      <w:lvlJc w:val="left"/>
      <w:pPr>
        <w:ind w:left="5748" w:hanging="360"/>
      </w:pPr>
      <w:rPr>
        <w:rFonts w:ascii="Wingdings" w:hAnsi="Wingdings" w:hint="default"/>
      </w:rPr>
    </w:lvl>
    <w:lvl w:ilvl="6" w:tplc="FFFFFFFF">
      <w:start w:val="1"/>
      <w:numFmt w:val="bullet"/>
      <w:lvlText w:val=""/>
      <w:lvlJc w:val="left"/>
      <w:pPr>
        <w:ind w:left="6468" w:hanging="360"/>
      </w:pPr>
      <w:rPr>
        <w:rFonts w:ascii="Symbol" w:hAnsi="Symbol" w:hint="default"/>
      </w:rPr>
    </w:lvl>
    <w:lvl w:ilvl="7" w:tplc="FFFFFFFF">
      <w:start w:val="1"/>
      <w:numFmt w:val="bullet"/>
      <w:lvlText w:val="o"/>
      <w:lvlJc w:val="left"/>
      <w:pPr>
        <w:ind w:left="7188" w:hanging="360"/>
      </w:pPr>
      <w:rPr>
        <w:rFonts w:ascii="Courier New" w:hAnsi="Courier New" w:cs="Courier New" w:hint="default"/>
      </w:rPr>
    </w:lvl>
    <w:lvl w:ilvl="8" w:tplc="FFFFFFFF">
      <w:start w:val="1"/>
      <w:numFmt w:val="bullet"/>
      <w:lvlText w:val=""/>
      <w:lvlJc w:val="left"/>
      <w:pPr>
        <w:ind w:left="7908" w:hanging="360"/>
      </w:pPr>
      <w:rPr>
        <w:rFonts w:ascii="Wingdings" w:hAnsi="Wingdings" w:hint="default"/>
      </w:rPr>
    </w:lvl>
  </w:abstractNum>
  <w:abstractNum w:abstractNumId="5" w15:restartNumberingAfterBreak="0">
    <w:nsid w:val="3E7A033F"/>
    <w:multiLevelType w:val="hybridMultilevel"/>
    <w:tmpl w:val="5364A5B4"/>
    <w:lvl w:ilvl="0" w:tplc="B34638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0F3422"/>
    <w:multiLevelType w:val="hybridMultilevel"/>
    <w:tmpl w:val="28C8D06C"/>
    <w:lvl w:ilvl="0" w:tplc="5C3A8FB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414A62EE"/>
    <w:multiLevelType w:val="hybridMultilevel"/>
    <w:tmpl w:val="06A64E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64E5E34"/>
    <w:multiLevelType w:val="hybridMultilevel"/>
    <w:tmpl w:val="0BC60E96"/>
    <w:lvl w:ilvl="0" w:tplc="FFFFFFFF">
      <w:start w:val="1"/>
      <w:numFmt w:val="decimal"/>
      <w:lvlText w:val="%1."/>
      <w:lvlJc w:val="left"/>
      <w:pPr>
        <w:ind w:left="107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02E4A06"/>
    <w:multiLevelType w:val="hybridMultilevel"/>
    <w:tmpl w:val="166A4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3815AB"/>
    <w:multiLevelType w:val="hybridMultilevel"/>
    <w:tmpl w:val="2E807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BBC2ADC"/>
    <w:multiLevelType w:val="hybridMultilevel"/>
    <w:tmpl w:val="DBC6C288"/>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start w:val="1"/>
      <w:numFmt w:val="bullet"/>
      <w:lvlText w:val=""/>
      <w:lvlJc w:val="left"/>
      <w:pPr>
        <w:ind w:left="5025" w:hanging="360"/>
      </w:pPr>
      <w:rPr>
        <w:rFonts w:ascii="Wingdings" w:hAnsi="Wingdings" w:hint="default"/>
      </w:rPr>
    </w:lvl>
    <w:lvl w:ilvl="6" w:tplc="0C0A0001">
      <w:start w:val="1"/>
      <w:numFmt w:val="bullet"/>
      <w:lvlText w:val=""/>
      <w:lvlJc w:val="left"/>
      <w:pPr>
        <w:ind w:left="5745" w:hanging="360"/>
      </w:pPr>
      <w:rPr>
        <w:rFonts w:ascii="Symbol" w:hAnsi="Symbol" w:hint="default"/>
      </w:rPr>
    </w:lvl>
    <w:lvl w:ilvl="7" w:tplc="0C0A0003">
      <w:start w:val="1"/>
      <w:numFmt w:val="bullet"/>
      <w:lvlText w:val="o"/>
      <w:lvlJc w:val="left"/>
      <w:pPr>
        <w:ind w:left="6465" w:hanging="360"/>
      </w:pPr>
      <w:rPr>
        <w:rFonts w:ascii="Courier New" w:hAnsi="Courier New" w:cs="Courier New" w:hint="default"/>
      </w:rPr>
    </w:lvl>
    <w:lvl w:ilvl="8" w:tplc="0C0A0005">
      <w:start w:val="1"/>
      <w:numFmt w:val="bullet"/>
      <w:lvlText w:val=""/>
      <w:lvlJc w:val="left"/>
      <w:pPr>
        <w:ind w:left="7185" w:hanging="360"/>
      </w:pPr>
      <w:rPr>
        <w:rFonts w:ascii="Wingdings" w:hAnsi="Wingdings" w:hint="default"/>
      </w:rPr>
    </w:lvl>
  </w:abstractNum>
  <w:abstractNum w:abstractNumId="12" w15:restartNumberingAfterBreak="0">
    <w:nsid w:val="7FDC7BA8"/>
    <w:multiLevelType w:val="multilevel"/>
    <w:tmpl w:val="58C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7"/>
  </w:num>
  <w:num w:numId="4">
    <w:abstractNumId w:val="9"/>
  </w:num>
  <w:num w:numId="5">
    <w:abstractNumId w:val="0"/>
  </w:num>
  <w:num w:numId="6">
    <w:abstractNumId w:val="11"/>
  </w:num>
  <w:num w:numId="7">
    <w:abstractNumId w:val="12"/>
  </w:num>
  <w:num w:numId="8">
    <w:abstractNumId w:val="3"/>
  </w:num>
  <w:num w:numId="9">
    <w:abstractNumId w:val="6"/>
  </w:num>
  <w:num w:numId="10">
    <w:abstractNumId w:val="4"/>
  </w:num>
  <w:num w:numId="11">
    <w:abstractNumId w:val="5"/>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8F"/>
    <w:rsid w:val="0000615B"/>
    <w:rsid w:val="000338F3"/>
    <w:rsid w:val="00037DE0"/>
    <w:rsid w:val="000640C9"/>
    <w:rsid w:val="00080338"/>
    <w:rsid w:val="0009116F"/>
    <w:rsid w:val="000B1B23"/>
    <w:rsid w:val="000D58EF"/>
    <w:rsid w:val="000E3E5C"/>
    <w:rsid w:val="001036A4"/>
    <w:rsid w:val="00115877"/>
    <w:rsid w:val="00131171"/>
    <w:rsid w:val="001410E5"/>
    <w:rsid w:val="00142C46"/>
    <w:rsid w:val="001444E1"/>
    <w:rsid w:val="00170C6D"/>
    <w:rsid w:val="001F44A9"/>
    <w:rsid w:val="00221B01"/>
    <w:rsid w:val="002355D8"/>
    <w:rsid w:val="00243DAE"/>
    <w:rsid w:val="0026731F"/>
    <w:rsid w:val="00270A54"/>
    <w:rsid w:val="002828E3"/>
    <w:rsid w:val="00291036"/>
    <w:rsid w:val="002A2A21"/>
    <w:rsid w:val="00346EE2"/>
    <w:rsid w:val="00355703"/>
    <w:rsid w:val="00364D81"/>
    <w:rsid w:val="00375EC2"/>
    <w:rsid w:val="003B04F7"/>
    <w:rsid w:val="003D5F10"/>
    <w:rsid w:val="00403EF7"/>
    <w:rsid w:val="00416482"/>
    <w:rsid w:val="00445609"/>
    <w:rsid w:val="004546F5"/>
    <w:rsid w:val="00495441"/>
    <w:rsid w:val="004A5733"/>
    <w:rsid w:val="004A591F"/>
    <w:rsid w:val="004E1334"/>
    <w:rsid w:val="00510B2F"/>
    <w:rsid w:val="00543694"/>
    <w:rsid w:val="00570C0C"/>
    <w:rsid w:val="0057232C"/>
    <w:rsid w:val="005A210F"/>
    <w:rsid w:val="005C457E"/>
    <w:rsid w:val="0065283C"/>
    <w:rsid w:val="00667500"/>
    <w:rsid w:val="00675575"/>
    <w:rsid w:val="00675696"/>
    <w:rsid w:val="006966C2"/>
    <w:rsid w:val="006C6E21"/>
    <w:rsid w:val="006D085A"/>
    <w:rsid w:val="006D22E5"/>
    <w:rsid w:val="006D3DC5"/>
    <w:rsid w:val="006E451C"/>
    <w:rsid w:val="0070309D"/>
    <w:rsid w:val="00760B92"/>
    <w:rsid w:val="0078320F"/>
    <w:rsid w:val="00795144"/>
    <w:rsid w:val="007B02B4"/>
    <w:rsid w:val="007C3272"/>
    <w:rsid w:val="007F5148"/>
    <w:rsid w:val="007F5841"/>
    <w:rsid w:val="00800EA6"/>
    <w:rsid w:val="00824EFA"/>
    <w:rsid w:val="008B3467"/>
    <w:rsid w:val="008C7474"/>
    <w:rsid w:val="00910403"/>
    <w:rsid w:val="009161D8"/>
    <w:rsid w:val="00931902"/>
    <w:rsid w:val="00952D50"/>
    <w:rsid w:val="009559A8"/>
    <w:rsid w:val="009739C7"/>
    <w:rsid w:val="00977FA3"/>
    <w:rsid w:val="009B5C4F"/>
    <w:rsid w:val="009F20C1"/>
    <w:rsid w:val="00A06F3F"/>
    <w:rsid w:val="00A513F3"/>
    <w:rsid w:val="00A57F95"/>
    <w:rsid w:val="00A861A6"/>
    <w:rsid w:val="00AD0FD0"/>
    <w:rsid w:val="00AD4016"/>
    <w:rsid w:val="00AF1BBD"/>
    <w:rsid w:val="00AF56E9"/>
    <w:rsid w:val="00B10BE7"/>
    <w:rsid w:val="00B14A22"/>
    <w:rsid w:val="00B23040"/>
    <w:rsid w:val="00B3366A"/>
    <w:rsid w:val="00B4179E"/>
    <w:rsid w:val="00B52073"/>
    <w:rsid w:val="00BA5CA2"/>
    <w:rsid w:val="00BB4A34"/>
    <w:rsid w:val="00C072D3"/>
    <w:rsid w:val="00C148F3"/>
    <w:rsid w:val="00C41F27"/>
    <w:rsid w:val="00C430ED"/>
    <w:rsid w:val="00C46636"/>
    <w:rsid w:val="00C50C84"/>
    <w:rsid w:val="00C730A1"/>
    <w:rsid w:val="00C73831"/>
    <w:rsid w:val="00CD5534"/>
    <w:rsid w:val="00CE5AF3"/>
    <w:rsid w:val="00CF3310"/>
    <w:rsid w:val="00D87961"/>
    <w:rsid w:val="00DA29A1"/>
    <w:rsid w:val="00DB6010"/>
    <w:rsid w:val="00DC4079"/>
    <w:rsid w:val="00E07E8F"/>
    <w:rsid w:val="00E16B11"/>
    <w:rsid w:val="00E8784A"/>
    <w:rsid w:val="00E90A24"/>
    <w:rsid w:val="00EB1393"/>
    <w:rsid w:val="00F373D0"/>
    <w:rsid w:val="00F50490"/>
    <w:rsid w:val="00F523A6"/>
    <w:rsid w:val="00F5331E"/>
    <w:rsid w:val="00F54364"/>
    <w:rsid w:val="00F6121C"/>
    <w:rsid w:val="00F7587C"/>
    <w:rsid w:val="00F91834"/>
    <w:rsid w:val="00FB17CA"/>
    <w:rsid w:val="00FE4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A552AB5"/>
  <w15:docId w15:val="{13E7BDA3-DF2E-4FB6-9C94-4B30235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E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7E8F"/>
  </w:style>
  <w:style w:type="paragraph" w:styleId="Piedepgina">
    <w:name w:val="footer"/>
    <w:basedOn w:val="Normal"/>
    <w:link w:val="PiedepginaCar"/>
    <w:uiPriority w:val="99"/>
    <w:unhideWhenUsed/>
    <w:rsid w:val="00E07E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7E8F"/>
  </w:style>
  <w:style w:type="paragraph" w:styleId="Textodeglobo">
    <w:name w:val="Balloon Text"/>
    <w:basedOn w:val="Normal"/>
    <w:link w:val="TextodegloboCar"/>
    <w:uiPriority w:val="99"/>
    <w:semiHidden/>
    <w:unhideWhenUsed/>
    <w:rsid w:val="00E07E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8F"/>
    <w:rPr>
      <w:rFonts w:ascii="Tahoma" w:hAnsi="Tahoma" w:cs="Tahoma"/>
      <w:sz w:val="16"/>
      <w:szCs w:val="16"/>
    </w:rPr>
  </w:style>
  <w:style w:type="paragraph" w:styleId="Prrafodelista">
    <w:name w:val="List Paragraph"/>
    <w:basedOn w:val="Normal"/>
    <w:link w:val="PrrafodelistaCar"/>
    <w:uiPriority w:val="34"/>
    <w:qFormat/>
    <w:rsid w:val="00375EC2"/>
    <w:pPr>
      <w:ind w:left="720"/>
      <w:contextualSpacing/>
    </w:pPr>
  </w:style>
  <w:style w:type="paragraph" w:styleId="Textoindependiente">
    <w:name w:val="Body Text"/>
    <w:basedOn w:val="Normal"/>
    <w:link w:val="TextoindependienteCar"/>
    <w:rsid w:val="00495441"/>
    <w:pPr>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495441"/>
    <w:rPr>
      <w:rFonts w:ascii="Arial" w:eastAsia="Times New Roman" w:hAnsi="Arial" w:cs="Times New Roman"/>
      <w:szCs w:val="20"/>
      <w:lang w:val="es-ES_tradnl" w:eastAsia="es-ES"/>
    </w:rPr>
  </w:style>
  <w:style w:type="table" w:styleId="Tablaconcuadrcula">
    <w:name w:val="Table Grid"/>
    <w:basedOn w:val="Tablanormal"/>
    <w:uiPriority w:val="59"/>
    <w:rsid w:val="00DA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0FD0"/>
    <w:rPr>
      <w:color w:val="0000FF" w:themeColor="hyperlink"/>
      <w:u w:val="single"/>
    </w:rPr>
  </w:style>
  <w:style w:type="paragraph" w:customStyle="1" w:styleId="Pa1">
    <w:name w:val="Pa1"/>
    <w:basedOn w:val="Normal"/>
    <w:next w:val="Normal"/>
    <w:uiPriority w:val="99"/>
    <w:rsid w:val="00270A54"/>
    <w:pPr>
      <w:autoSpaceDE w:val="0"/>
      <w:autoSpaceDN w:val="0"/>
      <w:adjustRightInd w:val="0"/>
      <w:spacing w:after="0" w:line="241" w:lineRule="atLeast"/>
    </w:pPr>
    <w:rPr>
      <w:rFonts w:ascii="DIN" w:hAnsi="DIN"/>
      <w:sz w:val="24"/>
      <w:szCs w:val="24"/>
    </w:rPr>
  </w:style>
  <w:style w:type="paragraph" w:customStyle="1" w:styleId="Default">
    <w:name w:val="Default"/>
    <w:rsid w:val="0078320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NormalWeb">
    <w:name w:val="Normal (Web)"/>
    <w:basedOn w:val="Normal"/>
    <w:uiPriority w:val="99"/>
    <w:unhideWhenUsed/>
    <w:rsid w:val="007832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locked/>
    <w:rsid w:val="0078320F"/>
  </w:style>
  <w:style w:type="character" w:customStyle="1" w:styleId="tl8wme">
    <w:name w:val="tl8wme"/>
    <w:rsid w:val="0078320F"/>
  </w:style>
  <w:style w:type="character" w:styleId="Textoennegrita">
    <w:name w:val="Strong"/>
    <w:basedOn w:val="Fuentedeprrafopredeter"/>
    <w:uiPriority w:val="22"/>
    <w:qFormat/>
    <w:rsid w:val="00C430ED"/>
    <w:rPr>
      <w:b/>
      <w:bCs/>
    </w:rPr>
  </w:style>
  <w:style w:type="character" w:styleId="nfasis">
    <w:name w:val="Emphasis"/>
    <w:basedOn w:val="Fuentedeprrafopredeter"/>
    <w:uiPriority w:val="20"/>
    <w:qFormat/>
    <w:rsid w:val="00E16B11"/>
    <w:rPr>
      <w:i/>
      <w:iCs/>
    </w:rPr>
  </w:style>
  <w:style w:type="character" w:styleId="Mencinsinresolver">
    <w:name w:val="Unresolved Mention"/>
    <w:basedOn w:val="Fuentedeprrafopredeter"/>
    <w:uiPriority w:val="99"/>
    <w:semiHidden/>
    <w:unhideWhenUsed/>
    <w:rsid w:val="00510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303">
      <w:bodyDiv w:val="1"/>
      <w:marLeft w:val="0"/>
      <w:marRight w:val="0"/>
      <w:marTop w:val="0"/>
      <w:marBottom w:val="0"/>
      <w:divBdr>
        <w:top w:val="none" w:sz="0" w:space="0" w:color="auto"/>
        <w:left w:val="none" w:sz="0" w:space="0" w:color="auto"/>
        <w:bottom w:val="none" w:sz="0" w:space="0" w:color="auto"/>
        <w:right w:val="none" w:sz="0" w:space="0" w:color="auto"/>
      </w:divBdr>
      <w:divsChild>
        <w:div w:id="663895891">
          <w:marLeft w:val="0"/>
          <w:marRight w:val="0"/>
          <w:marTop w:val="0"/>
          <w:marBottom w:val="0"/>
          <w:divBdr>
            <w:top w:val="none" w:sz="0" w:space="0" w:color="auto"/>
            <w:left w:val="none" w:sz="0" w:space="0" w:color="auto"/>
            <w:bottom w:val="none" w:sz="0" w:space="0" w:color="auto"/>
            <w:right w:val="none" w:sz="0" w:space="0" w:color="auto"/>
          </w:divBdr>
          <w:divsChild>
            <w:div w:id="1234436307">
              <w:marLeft w:val="0"/>
              <w:marRight w:val="0"/>
              <w:marTop w:val="0"/>
              <w:marBottom w:val="0"/>
              <w:divBdr>
                <w:top w:val="none" w:sz="0" w:space="0" w:color="auto"/>
                <w:left w:val="none" w:sz="0" w:space="0" w:color="auto"/>
                <w:bottom w:val="none" w:sz="0" w:space="0" w:color="auto"/>
                <w:right w:val="none" w:sz="0" w:space="0" w:color="auto"/>
              </w:divBdr>
              <w:divsChild>
                <w:div w:id="434056324">
                  <w:marLeft w:val="-225"/>
                  <w:marRight w:val="-225"/>
                  <w:marTop w:val="0"/>
                  <w:marBottom w:val="0"/>
                  <w:divBdr>
                    <w:top w:val="none" w:sz="0" w:space="0" w:color="auto"/>
                    <w:left w:val="none" w:sz="0" w:space="0" w:color="auto"/>
                    <w:bottom w:val="none" w:sz="0" w:space="0" w:color="auto"/>
                    <w:right w:val="none" w:sz="0" w:space="0" w:color="auto"/>
                  </w:divBdr>
                  <w:divsChild>
                    <w:div w:id="332758502">
                      <w:marLeft w:val="0"/>
                      <w:marRight w:val="0"/>
                      <w:marTop w:val="0"/>
                      <w:marBottom w:val="0"/>
                      <w:divBdr>
                        <w:top w:val="none" w:sz="0" w:space="0" w:color="auto"/>
                        <w:left w:val="none" w:sz="0" w:space="0" w:color="auto"/>
                        <w:bottom w:val="none" w:sz="0" w:space="0" w:color="auto"/>
                        <w:right w:val="none" w:sz="0" w:space="0" w:color="auto"/>
                      </w:divBdr>
                      <w:divsChild>
                        <w:div w:id="791091122">
                          <w:marLeft w:val="-225"/>
                          <w:marRight w:val="-225"/>
                          <w:marTop w:val="0"/>
                          <w:marBottom w:val="0"/>
                          <w:divBdr>
                            <w:top w:val="none" w:sz="0" w:space="0" w:color="auto"/>
                            <w:left w:val="none" w:sz="0" w:space="0" w:color="auto"/>
                            <w:bottom w:val="none" w:sz="0" w:space="0" w:color="auto"/>
                            <w:right w:val="none" w:sz="0" w:space="0" w:color="auto"/>
                          </w:divBdr>
                          <w:divsChild>
                            <w:div w:id="703796750">
                              <w:marLeft w:val="0"/>
                              <w:marRight w:val="0"/>
                              <w:marTop w:val="0"/>
                              <w:marBottom w:val="0"/>
                              <w:divBdr>
                                <w:top w:val="none" w:sz="0" w:space="0" w:color="auto"/>
                                <w:left w:val="none" w:sz="0" w:space="0" w:color="auto"/>
                                <w:bottom w:val="none" w:sz="0" w:space="0" w:color="auto"/>
                                <w:right w:val="none" w:sz="0" w:space="0" w:color="auto"/>
                              </w:divBdr>
                              <w:divsChild>
                                <w:div w:id="832916086">
                                  <w:marLeft w:val="0"/>
                                  <w:marRight w:val="0"/>
                                  <w:marTop w:val="0"/>
                                  <w:marBottom w:val="0"/>
                                  <w:divBdr>
                                    <w:top w:val="none" w:sz="0" w:space="0" w:color="auto"/>
                                    <w:left w:val="none" w:sz="0" w:space="0" w:color="auto"/>
                                    <w:bottom w:val="none" w:sz="0" w:space="0" w:color="auto"/>
                                    <w:right w:val="none" w:sz="0" w:space="0" w:color="auto"/>
                                  </w:divBdr>
                                  <w:divsChild>
                                    <w:div w:id="733622970">
                                      <w:marLeft w:val="0"/>
                                      <w:marRight w:val="0"/>
                                      <w:marTop w:val="0"/>
                                      <w:marBottom w:val="0"/>
                                      <w:divBdr>
                                        <w:top w:val="none" w:sz="0" w:space="0" w:color="auto"/>
                                        <w:left w:val="none" w:sz="0" w:space="0" w:color="auto"/>
                                        <w:bottom w:val="none" w:sz="0" w:space="0" w:color="auto"/>
                                        <w:right w:val="none" w:sz="0" w:space="0" w:color="auto"/>
                                      </w:divBdr>
                                      <w:divsChild>
                                        <w:div w:id="1673753959">
                                          <w:marLeft w:val="0"/>
                                          <w:marRight w:val="0"/>
                                          <w:marTop w:val="0"/>
                                          <w:marBottom w:val="0"/>
                                          <w:divBdr>
                                            <w:top w:val="none" w:sz="0" w:space="0" w:color="auto"/>
                                            <w:left w:val="none" w:sz="0" w:space="0" w:color="auto"/>
                                            <w:bottom w:val="none" w:sz="0" w:space="0" w:color="auto"/>
                                            <w:right w:val="none" w:sz="0" w:space="0" w:color="auto"/>
                                          </w:divBdr>
                                          <w:divsChild>
                                            <w:div w:id="1520659242">
                                              <w:marLeft w:val="0"/>
                                              <w:marRight w:val="0"/>
                                              <w:marTop w:val="0"/>
                                              <w:marBottom w:val="255"/>
                                              <w:divBdr>
                                                <w:top w:val="none" w:sz="0" w:space="0" w:color="auto"/>
                                                <w:left w:val="none" w:sz="0" w:space="0" w:color="auto"/>
                                                <w:bottom w:val="none" w:sz="0" w:space="0" w:color="auto"/>
                                                <w:right w:val="none" w:sz="0" w:space="0" w:color="auto"/>
                                              </w:divBdr>
                                              <w:divsChild>
                                                <w:div w:id="1074358148">
                                                  <w:marLeft w:val="0"/>
                                                  <w:marRight w:val="0"/>
                                                  <w:marTop w:val="0"/>
                                                  <w:marBottom w:val="0"/>
                                                  <w:divBdr>
                                                    <w:top w:val="none" w:sz="0" w:space="0" w:color="auto"/>
                                                    <w:left w:val="none" w:sz="0" w:space="0" w:color="auto"/>
                                                    <w:bottom w:val="none" w:sz="0" w:space="0" w:color="auto"/>
                                                    <w:right w:val="none" w:sz="0" w:space="0" w:color="auto"/>
                                                  </w:divBdr>
                                                  <w:divsChild>
                                                    <w:div w:id="1399280497">
                                                      <w:marLeft w:val="0"/>
                                                      <w:marRight w:val="0"/>
                                                      <w:marTop w:val="0"/>
                                                      <w:marBottom w:val="0"/>
                                                      <w:divBdr>
                                                        <w:top w:val="none" w:sz="0" w:space="0" w:color="BCE8F1"/>
                                                        <w:left w:val="none" w:sz="0" w:space="0" w:color="BCE8F1"/>
                                                        <w:bottom w:val="none" w:sz="0" w:space="0" w:color="BCE8F1"/>
                                                        <w:right w:val="none" w:sz="0" w:space="0" w:color="BCE8F1"/>
                                                      </w:divBdr>
                                                      <w:divsChild>
                                                        <w:div w:id="341973476">
                                                          <w:marLeft w:val="0"/>
                                                          <w:marRight w:val="0"/>
                                                          <w:marTop w:val="0"/>
                                                          <w:marBottom w:val="0"/>
                                                          <w:divBdr>
                                                            <w:top w:val="none" w:sz="0" w:space="0" w:color="auto"/>
                                                            <w:left w:val="none" w:sz="0" w:space="0" w:color="auto"/>
                                                            <w:bottom w:val="none" w:sz="0" w:space="0" w:color="auto"/>
                                                            <w:right w:val="none" w:sz="0" w:space="0" w:color="auto"/>
                                                          </w:divBdr>
                                                          <w:divsChild>
                                                            <w:div w:id="192429197">
                                                              <w:marLeft w:val="0"/>
                                                              <w:marRight w:val="0"/>
                                                              <w:marTop w:val="0"/>
                                                              <w:marBottom w:val="0"/>
                                                              <w:divBdr>
                                                                <w:top w:val="none" w:sz="0" w:space="0" w:color="auto"/>
                                                                <w:left w:val="none" w:sz="0" w:space="0" w:color="auto"/>
                                                                <w:bottom w:val="none" w:sz="0" w:space="0" w:color="auto"/>
                                                                <w:right w:val="none" w:sz="0" w:space="0" w:color="auto"/>
                                                              </w:divBdr>
                                                            </w:div>
                                                            <w:div w:id="1841309699">
                                                              <w:marLeft w:val="0"/>
                                                              <w:marRight w:val="0"/>
                                                              <w:marTop w:val="0"/>
                                                              <w:marBottom w:val="0"/>
                                                              <w:divBdr>
                                                                <w:top w:val="none" w:sz="0" w:space="0" w:color="auto"/>
                                                                <w:left w:val="none" w:sz="0" w:space="0" w:color="auto"/>
                                                                <w:bottom w:val="none" w:sz="0" w:space="0" w:color="auto"/>
                                                                <w:right w:val="none" w:sz="0" w:space="0" w:color="auto"/>
                                                              </w:divBdr>
                                                              <w:divsChild>
                                                                <w:div w:id="1971983291">
                                                                  <w:marLeft w:val="0"/>
                                                                  <w:marRight w:val="0"/>
                                                                  <w:marTop w:val="0"/>
                                                                  <w:marBottom w:val="0"/>
                                                                  <w:divBdr>
                                                                    <w:top w:val="none" w:sz="0" w:space="0" w:color="auto"/>
                                                                    <w:left w:val="none" w:sz="0" w:space="0" w:color="auto"/>
                                                                    <w:bottom w:val="none" w:sz="0" w:space="0" w:color="auto"/>
                                                                    <w:right w:val="none" w:sz="0" w:space="0" w:color="auto"/>
                                                                  </w:divBdr>
                                                                </w:div>
                                                                <w:div w:id="207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91170">
      <w:bodyDiv w:val="1"/>
      <w:marLeft w:val="0"/>
      <w:marRight w:val="0"/>
      <w:marTop w:val="0"/>
      <w:marBottom w:val="0"/>
      <w:divBdr>
        <w:top w:val="none" w:sz="0" w:space="0" w:color="auto"/>
        <w:left w:val="none" w:sz="0" w:space="0" w:color="auto"/>
        <w:bottom w:val="none" w:sz="0" w:space="0" w:color="auto"/>
        <w:right w:val="none" w:sz="0" w:space="0" w:color="auto"/>
      </w:divBdr>
    </w:div>
    <w:div w:id="139347600">
      <w:bodyDiv w:val="1"/>
      <w:marLeft w:val="0"/>
      <w:marRight w:val="0"/>
      <w:marTop w:val="0"/>
      <w:marBottom w:val="0"/>
      <w:divBdr>
        <w:top w:val="none" w:sz="0" w:space="0" w:color="auto"/>
        <w:left w:val="none" w:sz="0" w:space="0" w:color="auto"/>
        <w:bottom w:val="none" w:sz="0" w:space="0" w:color="auto"/>
        <w:right w:val="none" w:sz="0" w:space="0" w:color="auto"/>
      </w:divBdr>
    </w:div>
    <w:div w:id="434911325">
      <w:bodyDiv w:val="1"/>
      <w:marLeft w:val="0"/>
      <w:marRight w:val="0"/>
      <w:marTop w:val="0"/>
      <w:marBottom w:val="0"/>
      <w:divBdr>
        <w:top w:val="none" w:sz="0" w:space="0" w:color="auto"/>
        <w:left w:val="none" w:sz="0" w:space="0" w:color="auto"/>
        <w:bottom w:val="none" w:sz="0" w:space="0" w:color="auto"/>
        <w:right w:val="none" w:sz="0" w:space="0" w:color="auto"/>
      </w:divBdr>
    </w:div>
    <w:div w:id="472219380">
      <w:bodyDiv w:val="1"/>
      <w:marLeft w:val="0"/>
      <w:marRight w:val="0"/>
      <w:marTop w:val="0"/>
      <w:marBottom w:val="0"/>
      <w:divBdr>
        <w:top w:val="none" w:sz="0" w:space="0" w:color="auto"/>
        <w:left w:val="none" w:sz="0" w:space="0" w:color="auto"/>
        <w:bottom w:val="none" w:sz="0" w:space="0" w:color="auto"/>
        <w:right w:val="none" w:sz="0" w:space="0" w:color="auto"/>
      </w:divBdr>
    </w:div>
    <w:div w:id="575209847">
      <w:bodyDiv w:val="1"/>
      <w:marLeft w:val="0"/>
      <w:marRight w:val="0"/>
      <w:marTop w:val="0"/>
      <w:marBottom w:val="0"/>
      <w:divBdr>
        <w:top w:val="none" w:sz="0" w:space="0" w:color="auto"/>
        <w:left w:val="none" w:sz="0" w:space="0" w:color="auto"/>
        <w:bottom w:val="none" w:sz="0" w:space="0" w:color="auto"/>
        <w:right w:val="none" w:sz="0" w:space="0" w:color="auto"/>
      </w:divBdr>
    </w:div>
    <w:div w:id="702092550">
      <w:bodyDiv w:val="1"/>
      <w:marLeft w:val="0"/>
      <w:marRight w:val="0"/>
      <w:marTop w:val="0"/>
      <w:marBottom w:val="0"/>
      <w:divBdr>
        <w:top w:val="none" w:sz="0" w:space="0" w:color="auto"/>
        <w:left w:val="none" w:sz="0" w:space="0" w:color="auto"/>
        <w:bottom w:val="none" w:sz="0" w:space="0" w:color="auto"/>
        <w:right w:val="none" w:sz="0" w:space="0" w:color="auto"/>
      </w:divBdr>
    </w:div>
    <w:div w:id="753356858">
      <w:bodyDiv w:val="1"/>
      <w:marLeft w:val="0"/>
      <w:marRight w:val="0"/>
      <w:marTop w:val="0"/>
      <w:marBottom w:val="0"/>
      <w:divBdr>
        <w:top w:val="none" w:sz="0" w:space="0" w:color="auto"/>
        <w:left w:val="none" w:sz="0" w:space="0" w:color="auto"/>
        <w:bottom w:val="none" w:sz="0" w:space="0" w:color="auto"/>
        <w:right w:val="none" w:sz="0" w:space="0" w:color="auto"/>
      </w:divBdr>
    </w:div>
    <w:div w:id="846676688">
      <w:bodyDiv w:val="1"/>
      <w:marLeft w:val="0"/>
      <w:marRight w:val="0"/>
      <w:marTop w:val="0"/>
      <w:marBottom w:val="0"/>
      <w:divBdr>
        <w:top w:val="none" w:sz="0" w:space="0" w:color="auto"/>
        <w:left w:val="none" w:sz="0" w:space="0" w:color="auto"/>
        <w:bottom w:val="none" w:sz="0" w:space="0" w:color="auto"/>
        <w:right w:val="none" w:sz="0" w:space="0" w:color="auto"/>
      </w:divBdr>
    </w:div>
    <w:div w:id="967584191">
      <w:bodyDiv w:val="1"/>
      <w:marLeft w:val="0"/>
      <w:marRight w:val="0"/>
      <w:marTop w:val="0"/>
      <w:marBottom w:val="0"/>
      <w:divBdr>
        <w:top w:val="none" w:sz="0" w:space="0" w:color="auto"/>
        <w:left w:val="none" w:sz="0" w:space="0" w:color="auto"/>
        <w:bottom w:val="none" w:sz="0" w:space="0" w:color="auto"/>
        <w:right w:val="none" w:sz="0" w:space="0" w:color="auto"/>
      </w:divBdr>
    </w:div>
    <w:div w:id="1037856603">
      <w:bodyDiv w:val="1"/>
      <w:marLeft w:val="0"/>
      <w:marRight w:val="0"/>
      <w:marTop w:val="0"/>
      <w:marBottom w:val="0"/>
      <w:divBdr>
        <w:top w:val="none" w:sz="0" w:space="0" w:color="auto"/>
        <w:left w:val="none" w:sz="0" w:space="0" w:color="auto"/>
        <w:bottom w:val="none" w:sz="0" w:space="0" w:color="auto"/>
        <w:right w:val="none" w:sz="0" w:space="0" w:color="auto"/>
      </w:divBdr>
    </w:div>
    <w:div w:id="1137382476">
      <w:bodyDiv w:val="1"/>
      <w:marLeft w:val="0"/>
      <w:marRight w:val="0"/>
      <w:marTop w:val="0"/>
      <w:marBottom w:val="0"/>
      <w:divBdr>
        <w:top w:val="none" w:sz="0" w:space="0" w:color="auto"/>
        <w:left w:val="none" w:sz="0" w:space="0" w:color="auto"/>
        <w:bottom w:val="none" w:sz="0" w:space="0" w:color="auto"/>
        <w:right w:val="none" w:sz="0" w:space="0" w:color="auto"/>
      </w:divBdr>
    </w:div>
    <w:div w:id="1435173579">
      <w:bodyDiv w:val="1"/>
      <w:marLeft w:val="0"/>
      <w:marRight w:val="0"/>
      <w:marTop w:val="0"/>
      <w:marBottom w:val="0"/>
      <w:divBdr>
        <w:top w:val="none" w:sz="0" w:space="0" w:color="auto"/>
        <w:left w:val="none" w:sz="0" w:space="0" w:color="auto"/>
        <w:bottom w:val="none" w:sz="0" w:space="0" w:color="auto"/>
        <w:right w:val="none" w:sz="0" w:space="0" w:color="auto"/>
      </w:divBdr>
    </w:div>
    <w:div w:id="1724283036">
      <w:bodyDiv w:val="1"/>
      <w:marLeft w:val="0"/>
      <w:marRight w:val="0"/>
      <w:marTop w:val="0"/>
      <w:marBottom w:val="0"/>
      <w:divBdr>
        <w:top w:val="none" w:sz="0" w:space="0" w:color="auto"/>
        <w:left w:val="none" w:sz="0" w:space="0" w:color="auto"/>
        <w:bottom w:val="none" w:sz="0" w:space="0" w:color="auto"/>
        <w:right w:val="none" w:sz="0" w:space="0" w:color="auto"/>
      </w:divBdr>
    </w:div>
    <w:div w:id="1730348038">
      <w:bodyDiv w:val="1"/>
      <w:marLeft w:val="0"/>
      <w:marRight w:val="0"/>
      <w:marTop w:val="0"/>
      <w:marBottom w:val="0"/>
      <w:divBdr>
        <w:top w:val="none" w:sz="0" w:space="0" w:color="auto"/>
        <w:left w:val="none" w:sz="0" w:space="0" w:color="auto"/>
        <w:bottom w:val="none" w:sz="0" w:space="0" w:color="auto"/>
        <w:right w:val="none" w:sz="0" w:space="0" w:color="auto"/>
      </w:divBdr>
    </w:div>
    <w:div w:id="1790279214">
      <w:bodyDiv w:val="1"/>
      <w:marLeft w:val="0"/>
      <w:marRight w:val="0"/>
      <w:marTop w:val="0"/>
      <w:marBottom w:val="0"/>
      <w:divBdr>
        <w:top w:val="none" w:sz="0" w:space="0" w:color="auto"/>
        <w:left w:val="none" w:sz="0" w:space="0" w:color="auto"/>
        <w:bottom w:val="none" w:sz="0" w:space="0" w:color="auto"/>
        <w:right w:val="none" w:sz="0" w:space="0" w:color="auto"/>
      </w:divBdr>
    </w:div>
    <w:div w:id="1833526020">
      <w:bodyDiv w:val="1"/>
      <w:marLeft w:val="0"/>
      <w:marRight w:val="0"/>
      <w:marTop w:val="0"/>
      <w:marBottom w:val="0"/>
      <w:divBdr>
        <w:top w:val="none" w:sz="0" w:space="0" w:color="auto"/>
        <w:left w:val="none" w:sz="0" w:space="0" w:color="auto"/>
        <w:bottom w:val="none" w:sz="0" w:space="0" w:color="auto"/>
        <w:right w:val="none" w:sz="0" w:space="0" w:color="auto"/>
      </w:divBdr>
    </w:div>
    <w:div w:id="1883512434">
      <w:bodyDiv w:val="1"/>
      <w:marLeft w:val="0"/>
      <w:marRight w:val="0"/>
      <w:marTop w:val="0"/>
      <w:marBottom w:val="0"/>
      <w:divBdr>
        <w:top w:val="none" w:sz="0" w:space="0" w:color="auto"/>
        <w:left w:val="none" w:sz="0" w:space="0" w:color="auto"/>
        <w:bottom w:val="none" w:sz="0" w:space="0" w:color="auto"/>
        <w:right w:val="none" w:sz="0" w:space="0" w:color="auto"/>
      </w:divBdr>
    </w:div>
    <w:div w:id="1898783280">
      <w:bodyDiv w:val="1"/>
      <w:marLeft w:val="0"/>
      <w:marRight w:val="0"/>
      <w:marTop w:val="0"/>
      <w:marBottom w:val="0"/>
      <w:divBdr>
        <w:top w:val="none" w:sz="0" w:space="0" w:color="auto"/>
        <w:left w:val="none" w:sz="0" w:space="0" w:color="auto"/>
        <w:bottom w:val="none" w:sz="0" w:space="0" w:color="auto"/>
        <w:right w:val="none" w:sz="0" w:space="0" w:color="auto"/>
      </w:divBdr>
    </w:div>
    <w:div w:id="1919090743">
      <w:bodyDiv w:val="1"/>
      <w:marLeft w:val="0"/>
      <w:marRight w:val="0"/>
      <w:marTop w:val="0"/>
      <w:marBottom w:val="0"/>
      <w:divBdr>
        <w:top w:val="none" w:sz="0" w:space="0" w:color="auto"/>
        <w:left w:val="none" w:sz="0" w:space="0" w:color="auto"/>
        <w:bottom w:val="none" w:sz="0" w:space="0" w:color="auto"/>
        <w:right w:val="none" w:sz="0" w:space="0" w:color="auto"/>
      </w:divBdr>
    </w:div>
    <w:div w:id="1995406113">
      <w:bodyDiv w:val="1"/>
      <w:marLeft w:val="0"/>
      <w:marRight w:val="0"/>
      <w:marTop w:val="0"/>
      <w:marBottom w:val="0"/>
      <w:divBdr>
        <w:top w:val="none" w:sz="0" w:space="0" w:color="auto"/>
        <w:left w:val="none" w:sz="0" w:space="0" w:color="auto"/>
        <w:bottom w:val="none" w:sz="0" w:space="0" w:color="auto"/>
        <w:right w:val="none" w:sz="0" w:space="0" w:color="auto"/>
      </w:divBdr>
      <w:divsChild>
        <w:div w:id="307442101">
          <w:marLeft w:val="0"/>
          <w:marRight w:val="0"/>
          <w:marTop w:val="0"/>
          <w:marBottom w:val="0"/>
          <w:divBdr>
            <w:top w:val="none" w:sz="0" w:space="0" w:color="auto"/>
            <w:left w:val="none" w:sz="0" w:space="0" w:color="auto"/>
            <w:bottom w:val="none" w:sz="0" w:space="0" w:color="auto"/>
            <w:right w:val="none" w:sz="0" w:space="0" w:color="auto"/>
          </w:divBdr>
          <w:divsChild>
            <w:div w:id="1054355443">
              <w:marLeft w:val="0"/>
              <w:marRight w:val="0"/>
              <w:marTop w:val="0"/>
              <w:marBottom w:val="0"/>
              <w:divBdr>
                <w:top w:val="none" w:sz="0" w:space="0" w:color="auto"/>
                <w:left w:val="none" w:sz="0" w:space="0" w:color="auto"/>
                <w:bottom w:val="none" w:sz="0" w:space="0" w:color="auto"/>
                <w:right w:val="none" w:sz="0" w:space="0" w:color="auto"/>
              </w:divBdr>
              <w:divsChild>
                <w:div w:id="366220344">
                  <w:marLeft w:val="0"/>
                  <w:marRight w:val="0"/>
                  <w:marTop w:val="0"/>
                  <w:marBottom w:val="0"/>
                  <w:divBdr>
                    <w:top w:val="none" w:sz="0" w:space="0" w:color="auto"/>
                    <w:left w:val="none" w:sz="0" w:space="0" w:color="auto"/>
                    <w:bottom w:val="none" w:sz="0" w:space="0" w:color="auto"/>
                    <w:right w:val="none" w:sz="0" w:space="0" w:color="auto"/>
                  </w:divBdr>
                  <w:divsChild>
                    <w:div w:id="347373074">
                      <w:marLeft w:val="0"/>
                      <w:marRight w:val="0"/>
                      <w:marTop w:val="0"/>
                      <w:marBottom w:val="0"/>
                      <w:divBdr>
                        <w:top w:val="none" w:sz="0" w:space="0" w:color="auto"/>
                        <w:left w:val="none" w:sz="0" w:space="0" w:color="auto"/>
                        <w:bottom w:val="none" w:sz="0" w:space="0" w:color="auto"/>
                        <w:right w:val="none" w:sz="0" w:space="0" w:color="auto"/>
                      </w:divBdr>
                      <w:divsChild>
                        <w:div w:id="862479307">
                          <w:marLeft w:val="0"/>
                          <w:marRight w:val="0"/>
                          <w:marTop w:val="0"/>
                          <w:marBottom w:val="0"/>
                          <w:divBdr>
                            <w:top w:val="none" w:sz="0" w:space="0" w:color="auto"/>
                            <w:left w:val="none" w:sz="0" w:space="0" w:color="auto"/>
                            <w:bottom w:val="none" w:sz="0" w:space="0" w:color="auto"/>
                            <w:right w:val="none" w:sz="0" w:space="0" w:color="auto"/>
                          </w:divBdr>
                          <w:divsChild>
                            <w:div w:id="1687712280">
                              <w:marLeft w:val="0"/>
                              <w:marRight w:val="0"/>
                              <w:marTop w:val="0"/>
                              <w:marBottom w:val="0"/>
                              <w:divBdr>
                                <w:top w:val="none" w:sz="0" w:space="0" w:color="auto"/>
                                <w:left w:val="none" w:sz="0" w:space="0" w:color="auto"/>
                                <w:bottom w:val="none" w:sz="0" w:space="0" w:color="auto"/>
                                <w:right w:val="none" w:sz="0" w:space="0" w:color="auto"/>
                              </w:divBdr>
                              <w:divsChild>
                                <w:div w:id="1972782998">
                                  <w:marLeft w:val="0"/>
                                  <w:marRight w:val="0"/>
                                  <w:marTop w:val="0"/>
                                  <w:marBottom w:val="0"/>
                                  <w:divBdr>
                                    <w:top w:val="none" w:sz="0" w:space="0" w:color="auto"/>
                                    <w:left w:val="none" w:sz="0" w:space="0" w:color="auto"/>
                                    <w:bottom w:val="none" w:sz="0" w:space="0" w:color="auto"/>
                                    <w:right w:val="none" w:sz="0" w:space="0" w:color="auto"/>
                                  </w:divBdr>
                                  <w:divsChild>
                                    <w:div w:id="1580014500">
                                      <w:marLeft w:val="0"/>
                                      <w:marRight w:val="0"/>
                                      <w:marTop w:val="0"/>
                                      <w:marBottom w:val="0"/>
                                      <w:divBdr>
                                        <w:top w:val="none" w:sz="0" w:space="0" w:color="auto"/>
                                        <w:left w:val="none" w:sz="0" w:space="0" w:color="auto"/>
                                        <w:bottom w:val="none" w:sz="0" w:space="0" w:color="auto"/>
                                        <w:right w:val="none" w:sz="0" w:space="0" w:color="auto"/>
                                      </w:divBdr>
                                      <w:divsChild>
                                        <w:div w:id="937255195">
                                          <w:marLeft w:val="0"/>
                                          <w:marRight w:val="0"/>
                                          <w:marTop w:val="0"/>
                                          <w:marBottom w:val="0"/>
                                          <w:divBdr>
                                            <w:top w:val="none" w:sz="0" w:space="0" w:color="auto"/>
                                            <w:left w:val="none" w:sz="0" w:space="0" w:color="auto"/>
                                            <w:bottom w:val="none" w:sz="0" w:space="0" w:color="auto"/>
                                            <w:right w:val="none" w:sz="0" w:space="0" w:color="auto"/>
                                          </w:divBdr>
                                          <w:divsChild>
                                            <w:div w:id="439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3562">
      <w:bodyDiv w:val="1"/>
      <w:marLeft w:val="0"/>
      <w:marRight w:val="0"/>
      <w:marTop w:val="0"/>
      <w:marBottom w:val="0"/>
      <w:divBdr>
        <w:top w:val="none" w:sz="0" w:space="0" w:color="auto"/>
        <w:left w:val="none" w:sz="0" w:space="0" w:color="auto"/>
        <w:bottom w:val="none" w:sz="0" w:space="0" w:color="auto"/>
        <w:right w:val="none" w:sz="0" w:space="0" w:color="auto"/>
      </w:divBdr>
    </w:div>
    <w:div w:id="20674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erciodesegovia.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6.28.101.99:8443/smb/email-address/edit/id/1611/domainId/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176.28.101.99:8443/smb/email-address/edit/id/1611/domainId/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comprasporsegovi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E6A0-4A4E-43D7-BFAD-6C622301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3809</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llazaro</dc:creator>
  <cp:lastModifiedBy>comercio acs</cp:lastModifiedBy>
  <cp:revision>2</cp:revision>
  <cp:lastPrinted>2021-09-21T09:53:00Z</cp:lastPrinted>
  <dcterms:created xsi:type="dcterms:W3CDTF">2021-10-14T14:06:00Z</dcterms:created>
  <dcterms:modified xsi:type="dcterms:W3CDTF">2021-10-14T14:06:00Z</dcterms:modified>
</cp:coreProperties>
</file>